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551BE" w14:textId="77777777" w:rsidR="000D0159" w:rsidRPr="00A57E4F" w:rsidRDefault="000D0159" w:rsidP="009E36E4">
      <w:pPr>
        <w:jc w:val="center"/>
        <w:rPr>
          <w:rFonts w:ascii="Arial" w:hAnsi="Arial" w:cs="Arial"/>
          <w:b/>
          <w:sz w:val="22"/>
          <w:szCs w:val="22"/>
        </w:rPr>
      </w:pPr>
    </w:p>
    <w:p w14:paraId="2A88FAF5" w14:textId="00A3EDC5" w:rsidR="009E36E4" w:rsidRPr="00A57E4F" w:rsidRDefault="0002514B" w:rsidP="009E36E4">
      <w:pPr>
        <w:jc w:val="center"/>
        <w:rPr>
          <w:rFonts w:ascii="Arial" w:hAnsi="Arial" w:cs="Arial"/>
          <w:b/>
          <w:sz w:val="22"/>
          <w:szCs w:val="22"/>
        </w:rPr>
      </w:pPr>
      <w:r w:rsidRPr="00A57E4F">
        <w:rPr>
          <w:rFonts w:ascii="Arial" w:hAnsi="Arial" w:cs="Arial"/>
          <w:b/>
          <w:sz w:val="22"/>
          <w:szCs w:val="22"/>
        </w:rPr>
        <w:t>CONVENTION DE PARTENARIAT</w:t>
      </w:r>
      <w:r w:rsidR="008C1F7C" w:rsidRPr="00A57E4F">
        <w:rPr>
          <w:rFonts w:ascii="Arial" w:hAnsi="Arial" w:cs="Arial"/>
          <w:b/>
          <w:sz w:val="22"/>
          <w:szCs w:val="22"/>
        </w:rPr>
        <w:t xml:space="preserve"> COLLEGE AU CINEMA </w:t>
      </w:r>
    </w:p>
    <w:p w14:paraId="64105714" w14:textId="58B17B69" w:rsidR="009E36E4" w:rsidRPr="00A57E4F" w:rsidRDefault="009E36E4" w:rsidP="009E36E4">
      <w:pPr>
        <w:jc w:val="center"/>
        <w:rPr>
          <w:rFonts w:ascii="Arial" w:hAnsi="Arial" w:cs="Arial"/>
          <w:b/>
          <w:sz w:val="22"/>
          <w:szCs w:val="22"/>
        </w:rPr>
      </w:pPr>
      <w:r w:rsidRPr="00A57E4F">
        <w:rPr>
          <w:rFonts w:ascii="Arial" w:hAnsi="Arial" w:cs="Arial"/>
          <w:b/>
          <w:sz w:val="22"/>
          <w:szCs w:val="22"/>
        </w:rPr>
        <w:t xml:space="preserve">ENTRE </w:t>
      </w:r>
      <w:r w:rsidR="00D10AD3">
        <w:rPr>
          <w:rFonts w:ascii="Arial" w:hAnsi="Arial" w:cs="Arial"/>
          <w:b/>
          <w:sz w:val="22"/>
          <w:szCs w:val="22"/>
        </w:rPr>
        <w:fldChar w:fldCharType="begin"/>
      </w:r>
      <w:r w:rsidR="00D10AD3">
        <w:rPr>
          <w:rFonts w:ascii="Arial" w:hAnsi="Arial" w:cs="Arial"/>
          <w:b/>
          <w:sz w:val="22"/>
          <w:szCs w:val="22"/>
        </w:rPr>
        <w:instrText xml:space="preserve"> MERGEFIELD DISTRIBUTEUR </w:instrText>
      </w:r>
      <w:r w:rsidR="00D10AD3">
        <w:rPr>
          <w:rFonts w:ascii="Arial" w:hAnsi="Arial" w:cs="Arial"/>
          <w:b/>
          <w:sz w:val="22"/>
          <w:szCs w:val="22"/>
        </w:rPr>
        <w:fldChar w:fldCharType="separate"/>
      </w:r>
      <w:r w:rsidR="00D10AD3">
        <w:rPr>
          <w:rFonts w:ascii="Arial" w:hAnsi="Arial" w:cs="Arial"/>
          <w:b/>
          <w:noProof/>
          <w:sz w:val="22"/>
          <w:szCs w:val="22"/>
        </w:rPr>
        <w:t>«DISTRIBUTEUR»</w:t>
      </w:r>
      <w:r w:rsidR="00D10AD3">
        <w:rPr>
          <w:rFonts w:ascii="Arial" w:hAnsi="Arial" w:cs="Arial"/>
          <w:b/>
          <w:sz w:val="22"/>
          <w:szCs w:val="22"/>
        </w:rPr>
        <w:fldChar w:fldCharType="end"/>
      </w:r>
      <w:r w:rsidR="00A96AED">
        <w:rPr>
          <w:rFonts w:ascii="Arial" w:hAnsi="Arial" w:cs="Arial"/>
          <w:b/>
          <w:sz w:val="22"/>
          <w:szCs w:val="22"/>
        </w:rPr>
        <w:t xml:space="preserve"> </w:t>
      </w:r>
      <w:r w:rsidRPr="00A57E4F">
        <w:rPr>
          <w:rFonts w:ascii="Arial" w:hAnsi="Arial" w:cs="Arial"/>
          <w:b/>
          <w:sz w:val="22"/>
          <w:szCs w:val="22"/>
        </w:rPr>
        <w:t>ET LE CNC</w:t>
      </w:r>
    </w:p>
    <w:p w14:paraId="61E97E71" w14:textId="71596926" w:rsidR="009E36E4" w:rsidRPr="00A57E4F" w:rsidRDefault="009E36E4" w:rsidP="009E36E4">
      <w:pPr>
        <w:jc w:val="both"/>
        <w:rPr>
          <w:rFonts w:ascii="Arial" w:hAnsi="Arial" w:cs="Arial"/>
          <w:sz w:val="22"/>
          <w:szCs w:val="22"/>
        </w:rPr>
      </w:pPr>
    </w:p>
    <w:p w14:paraId="0E23D763" w14:textId="77777777" w:rsidR="000D0159" w:rsidRPr="00A57E4F" w:rsidRDefault="000D0159" w:rsidP="009E36E4">
      <w:pPr>
        <w:jc w:val="both"/>
        <w:rPr>
          <w:rFonts w:ascii="Arial" w:hAnsi="Arial" w:cs="Arial"/>
          <w:sz w:val="22"/>
          <w:szCs w:val="22"/>
        </w:rPr>
      </w:pPr>
    </w:p>
    <w:p w14:paraId="55A4AFA2" w14:textId="77777777" w:rsidR="009E36E4" w:rsidRPr="00A57E4F" w:rsidRDefault="009E36E4" w:rsidP="009E36E4">
      <w:pPr>
        <w:jc w:val="both"/>
        <w:rPr>
          <w:rFonts w:ascii="Arial" w:hAnsi="Arial" w:cs="Arial"/>
          <w:b/>
          <w:sz w:val="22"/>
          <w:szCs w:val="22"/>
        </w:rPr>
      </w:pPr>
      <w:r w:rsidRPr="00A57E4F">
        <w:rPr>
          <w:rFonts w:ascii="Arial" w:hAnsi="Arial" w:cs="Arial"/>
          <w:b/>
          <w:sz w:val="22"/>
          <w:szCs w:val="22"/>
        </w:rPr>
        <w:t>ENTRE</w:t>
      </w:r>
    </w:p>
    <w:p w14:paraId="29F2B9FC" w14:textId="77777777" w:rsidR="00431CF1" w:rsidRPr="00A57E4F" w:rsidRDefault="00431CF1" w:rsidP="009E36E4">
      <w:pPr>
        <w:jc w:val="both"/>
        <w:rPr>
          <w:rFonts w:ascii="Arial" w:hAnsi="Arial" w:cs="Arial"/>
          <w:b/>
          <w:sz w:val="22"/>
          <w:szCs w:val="22"/>
        </w:rPr>
      </w:pPr>
    </w:p>
    <w:p w14:paraId="5FD5D41C" w14:textId="65527704" w:rsidR="00431CF1" w:rsidRPr="00A57E4F" w:rsidRDefault="00431CF1" w:rsidP="00431CF1">
      <w:pPr>
        <w:jc w:val="both"/>
        <w:rPr>
          <w:rFonts w:ascii="Arial" w:hAnsi="Arial"/>
          <w:sz w:val="22"/>
          <w:szCs w:val="22"/>
        </w:rPr>
      </w:pPr>
      <w:r w:rsidRPr="00A57E4F">
        <w:rPr>
          <w:rFonts w:ascii="Arial" w:hAnsi="Arial"/>
          <w:sz w:val="22"/>
          <w:szCs w:val="22"/>
        </w:rPr>
        <w:t xml:space="preserve">Le </w:t>
      </w:r>
      <w:r w:rsidRPr="00A57E4F">
        <w:rPr>
          <w:rFonts w:ascii="Arial" w:hAnsi="Arial"/>
          <w:b/>
          <w:sz w:val="22"/>
          <w:szCs w:val="22"/>
        </w:rPr>
        <w:t>Centre national du cinéma et de l’image animée</w:t>
      </w:r>
      <w:r w:rsidRPr="00A57E4F">
        <w:rPr>
          <w:rFonts w:ascii="Arial" w:hAnsi="Arial"/>
          <w:sz w:val="22"/>
          <w:szCs w:val="22"/>
        </w:rPr>
        <w:t xml:space="preserve"> (CNC), établissement public à caractère administratif dont le siège social est 291 boulevard Raspail 75675 Paris Cedex 14, représenté par </w:t>
      </w:r>
      <w:r w:rsidRPr="00A57E4F">
        <w:rPr>
          <w:rFonts w:ascii="Arial" w:hAnsi="Arial"/>
          <w:b/>
          <w:sz w:val="22"/>
          <w:szCs w:val="22"/>
        </w:rPr>
        <w:t xml:space="preserve">Monsieur </w:t>
      </w:r>
      <w:r w:rsidR="00E40E28" w:rsidRPr="00E40E28">
        <w:rPr>
          <w:rFonts w:ascii="Arial" w:hAnsi="Arial"/>
          <w:b/>
          <w:sz w:val="22"/>
          <w:szCs w:val="22"/>
        </w:rPr>
        <w:t>Gaëtan Bruel</w:t>
      </w:r>
      <w:r w:rsidR="00E40E28" w:rsidRPr="00E40E28">
        <w:rPr>
          <w:rFonts w:ascii="Arial" w:hAnsi="Arial"/>
          <w:bCs/>
          <w:sz w:val="22"/>
          <w:szCs w:val="22"/>
        </w:rPr>
        <w:t>,</w:t>
      </w:r>
      <w:r w:rsidR="00E40E28">
        <w:rPr>
          <w:rFonts w:ascii="Arial" w:hAnsi="Arial"/>
          <w:b/>
          <w:sz w:val="22"/>
          <w:szCs w:val="22"/>
        </w:rPr>
        <w:t xml:space="preserve"> </w:t>
      </w:r>
      <w:r w:rsidRPr="00A57E4F">
        <w:rPr>
          <w:rFonts w:ascii="Arial" w:hAnsi="Arial"/>
          <w:sz w:val="22"/>
          <w:szCs w:val="22"/>
        </w:rPr>
        <w:t>président, ci-après désigné le « CNC »,</w:t>
      </w:r>
    </w:p>
    <w:p w14:paraId="29370EAA" w14:textId="77777777" w:rsidR="009E36E4" w:rsidRPr="00A57E4F" w:rsidRDefault="009E36E4" w:rsidP="009E36E4">
      <w:pPr>
        <w:jc w:val="both"/>
        <w:rPr>
          <w:rFonts w:ascii="Arial" w:hAnsi="Arial" w:cs="Arial"/>
          <w:sz w:val="22"/>
          <w:szCs w:val="22"/>
        </w:rPr>
      </w:pPr>
    </w:p>
    <w:p w14:paraId="403A5717" w14:textId="77777777" w:rsidR="009E36E4" w:rsidRPr="00A57E4F" w:rsidRDefault="009E36E4" w:rsidP="009E36E4">
      <w:pPr>
        <w:jc w:val="both"/>
        <w:rPr>
          <w:rFonts w:ascii="Arial" w:hAnsi="Arial" w:cs="Arial"/>
          <w:b/>
          <w:sz w:val="22"/>
          <w:szCs w:val="22"/>
        </w:rPr>
      </w:pPr>
      <w:r w:rsidRPr="00A57E4F">
        <w:rPr>
          <w:rFonts w:ascii="Arial" w:hAnsi="Arial" w:cs="Arial"/>
          <w:b/>
          <w:sz w:val="22"/>
          <w:szCs w:val="22"/>
        </w:rPr>
        <w:t>ET</w:t>
      </w:r>
    </w:p>
    <w:p w14:paraId="192BE433" w14:textId="77777777" w:rsidR="009E36E4" w:rsidRPr="00A57E4F" w:rsidRDefault="009E36E4" w:rsidP="009E36E4">
      <w:pPr>
        <w:jc w:val="both"/>
        <w:rPr>
          <w:rFonts w:ascii="Arial" w:hAnsi="Arial" w:cs="Arial"/>
          <w:sz w:val="22"/>
          <w:szCs w:val="22"/>
        </w:rPr>
      </w:pPr>
    </w:p>
    <w:p w14:paraId="43DE4002" w14:textId="5F84E1FF" w:rsidR="009E36E4" w:rsidRPr="00A57E4F" w:rsidRDefault="009E36E4" w:rsidP="0067762C">
      <w:pPr>
        <w:jc w:val="both"/>
        <w:rPr>
          <w:rFonts w:ascii="Arial" w:hAnsi="Arial" w:cs="Arial"/>
          <w:sz w:val="22"/>
          <w:szCs w:val="22"/>
        </w:rPr>
      </w:pPr>
      <w:r w:rsidRPr="00A57E4F">
        <w:rPr>
          <w:rFonts w:ascii="Arial" w:hAnsi="Arial" w:cs="Arial"/>
          <w:sz w:val="22"/>
          <w:szCs w:val="22"/>
        </w:rPr>
        <w:t xml:space="preserve">La société </w:t>
      </w:r>
      <w:r w:rsidR="00D10AD3">
        <w:rPr>
          <w:rFonts w:ascii="Arial" w:hAnsi="Arial" w:cs="Arial"/>
          <w:b/>
          <w:bCs/>
          <w:sz w:val="22"/>
          <w:szCs w:val="22"/>
        </w:rPr>
        <w:fldChar w:fldCharType="begin"/>
      </w:r>
      <w:r w:rsidR="00D10AD3">
        <w:rPr>
          <w:rFonts w:ascii="Arial" w:hAnsi="Arial" w:cs="Arial"/>
          <w:b/>
          <w:bCs/>
          <w:sz w:val="22"/>
          <w:szCs w:val="22"/>
        </w:rPr>
        <w:instrText xml:space="preserve"> MERGEFIELD DISTRIBUTEUR </w:instrText>
      </w:r>
      <w:r w:rsidR="00D10AD3">
        <w:rPr>
          <w:rFonts w:ascii="Arial" w:hAnsi="Arial" w:cs="Arial"/>
          <w:b/>
          <w:bCs/>
          <w:sz w:val="22"/>
          <w:szCs w:val="22"/>
        </w:rPr>
        <w:fldChar w:fldCharType="separate"/>
      </w:r>
      <w:r w:rsidR="00D10AD3">
        <w:rPr>
          <w:rFonts w:ascii="Arial" w:hAnsi="Arial" w:cs="Arial"/>
          <w:b/>
          <w:bCs/>
          <w:noProof/>
          <w:sz w:val="22"/>
          <w:szCs w:val="22"/>
        </w:rPr>
        <w:t>«DISTRIBUTEUR»</w:t>
      </w:r>
      <w:r w:rsidR="00D10AD3">
        <w:rPr>
          <w:rFonts w:ascii="Arial" w:hAnsi="Arial" w:cs="Arial"/>
          <w:b/>
          <w:bCs/>
          <w:sz w:val="22"/>
          <w:szCs w:val="22"/>
        </w:rPr>
        <w:fldChar w:fldCharType="end"/>
      </w:r>
      <w:r w:rsidR="00D10AD3">
        <w:rPr>
          <w:rFonts w:ascii="Arial" w:hAnsi="Arial" w:cs="Arial"/>
          <w:b/>
          <w:bCs/>
          <w:sz w:val="22"/>
          <w:szCs w:val="22"/>
        </w:rPr>
        <w:t xml:space="preserve"> </w:t>
      </w:r>
      <w:r w:rsidRPr="00A57E4F">
        <w:rPr>
          <w:rFonts w:ascii="Arial" w:hAnsi="Arial" w:cs="Arial"/>
          <w:sz w:val="22"/>
          <w:szCs w:val="22"/>
        </w:rPr>
        <w:t>dont le siège social est</w:t>
      </w:r>
      <w:r w:rsidR="00982C16" w:rsidRPr="00A57E4F">
        <w:rPr>
          <w:rFonts w:ascii="Arial" w:hAnsi="Arial" w:cs="Arial"/>
          <w:sz w:val="22"/>
          <w:szCs w:val="22"/>
        </w:rPr>
        <w:t xml:space="preserve"> </w:t>
      </w:r>
      <w:r w:rsidR="00D10AD3">
        <w:rPr>
          <w:rFonts w:ascii="Arial" w:hAnsi="Arial" w:cs="Arial"/>
          <w:sz w:val="22"/>
          <w:szCs w:val="22"/>
        </w:rPr>
        <w:fldChar w:fldCharType="begin"/>
      </w:r>
      <w:r w:rsidR="00D10AD3">
        <w:rPr>
          <w:rFonts w:ascii="Arial" w:hAnsi="Arial" w:cs="Arial"/>
          <w:sz w:val="22"/>
          <w:szCs w:val="22"/>
        </w:rPr>
        <w:instrText xml:space="preserve"> MERGEFIELD ADRESSE </w:instrText>
      </w:r>
      <w:r w:rsidR="00D10AD3">
        <w:rPr>
          <w:rFonts w:ascii="Arial" w:hAnsi="Arial" w:cs="Arial"/>
          <w:sz w:val="22"/>
          <w:szCs w:val="22"/>
        </w:rPr>
        <w:fldChar w:fldCharType="separate"/>
      </w:r>
      <w:r w:rsidR="00D10AD3">
        <w:rPr>
          <w:rFonts w:ascii="Arial" w:hAnsi="Arial" w:cs="Arial"/>
          <w:noProof/>
          <w:sz w:val="22"/>
          <w:szCs w:val="22"/>
        </w:rPr>
        <w:t>«ADRESSE»</w:t>
      </w:r>
      <w:r w:rsidR="00D10AD3">
        <w:rPr>
          <w:rFonts w:ascii="Arial" w:hAnsi="Arial" w:cs="Arial"/>
          <w:sz w:val="22"/>
          <w:szCs w:val="22"/>
        </w:rPr>
        <w:fldChar w:fldCharType="end"/>
      </w:r>
      <w:r w:rsidR="00767CF9" w:rsidRPr="00767CF9">
        <w:rPr>
          <w:rFonts w:ascii="Arial" w:hAnsi="Arial" w:cs="Arial"/>
          <w:sz w:val="22"/>
          <w:szCs w:val="22"/>
        </w:rPr>
        <w:t xml:space="preserve"> </w:t>
      </w:r>
      <w:r w:rsidR="00961E73" w:rsidRPr="00A57E4F">
        <w:rPr>
          <w:rFonts w:ascii="Arial" w:hAnsi="Arial" w:cs="Arial"/>
          <w:sz w:val="22"/>
          <w:szCs w:val="22"/>
        </w:rPr>
        <w:t>re</w:t>
      </w:r>
      <w:r w:rsidRPr="00A57E4F">
        <w:rPr>
          <w:rFonts w:ascii="Arial" w:hAnsi="Arial" w:cs="Arial"/>
          <w:sz w:val="22"/>
          <w:szCs w:val="22"/>
        </w:rPr>
        <w:t>présentée par</w:t>
      </w:r>
      <w:r w:rsidR="0030735A">
        <w:rPr>
          <w:rFonts w:ascii="Arial" w:hAnsi="Arial" w:cs="Arial"/>
          <w:sz w:val="22"/>
          <w:szCs w:val="22"/>
        </w:rPr>
        <w:t xml:space="preserve"> </w:t>
      </w:r>
      <w:r w:rsidR="00D10AD3">
        <w:rPr>
          <w:rFonts w:ascii="Arial" w:hAnsi="Arial" w:cs="Arial"/>
          <w:b/>
          <w:bCs/>
          <w:sz w:val="22"/>
          <w:szCs w:val="22"/>
        </w:rPr>
        <w:fldChar w:fldCharType="begin"/>
      </w:r>
      <w:r w:rsidR="00D10AD3">
        <w:rPr>
          <w:rFonts w:ascii="Arial" w:hAnsi="Arial" w:cs="Arial"/>
          <w:b/>
          <w:bCs/>
          <w:sz w:val="22"/>
          <w:szCs w:val="22"/>
        </w:rPr>
        <w:instrText xml:space="preserve"> MERGEFIELD CIVILITE </w:instrText>
      </w:r>
      <w:r w:rsidR="00D10AD3">
        <w:rPr>
          <w:rFonts w:ascii="Arial" w:hAnsi="Arial" w:cs="Arial"/>
          <w:b/>
          <w:bCs/>
          <w:sz w:val="22"/>
          <w:szCs w:val="22"/>
        </w:rPr>
        <w:fldChar w:fldCharType="separate"/>
      </w:r>
      <w:r w:rsidR="00D10AD3">
        <w:rPr>
          <w:rFonts w:ascii="Arial" w:hAnsi="Arial" w:cs="Arial"/>
          <w:b/>
          <w:bCs/>
          <w:noProof/>
          <w:sz w:val="22"/>
          <w:szCs w:val="22"/>
        </w:rPr>
        <w:t>«CIVILITE»</w:t>
      </w:r>
      <w:r w:rsidR="00D10AD3">
        <w:rPr>
          <w:rFonts w:ascii="Arial" w:hAnsi="Arial" w:cs="Arial"/>
          <w:b/>
          <w:bCs/>
          <w:sz w:val="22"/>
          <w:szCs w:val="22"/>
        </w:rPr>
        <w:fldChar w:fldCharType="end"/>
      </w:r>
      <w:r w:rsidR="00FC053D">
        <w:rPr>
          <w:rFonts w:ascii="Arial" w:hAnsi="Arial" w:cs="Arial"/>
          <w:b/>
          <w:bCs/>
          <w:sz w:val="22"/>
          <w:szCs w:val="22"/>
        </w:rPr>
        <w:t xml:space="preserve"> </w:t>
      </w:r>
      <w:r w:rsidR="00D10AD3">
        <w:rPr>
          <w:rFonts w:ascii="Arial" w:hAnsi="Arial" w:cs="Arial"/>
          <w:b/>
          <w:bCs/>
          <w:sz w:val="22"/>
          <w:szCs w:val="22"/>
        </w:rPr>
        <w:fldChar w:fldCharType="begin"/>
      </w:r>
      <w:r w:rsidR="00D10AD3">
        <w:rPr>
          <w:rFonts w:ascii="Arial" w:hAnsi="Arial" w:cs="Arial"/>
          <w:b/>
          <w:bCs/>
          <w:sz w:val="22"/>
          <w:szCs w:val="22"/>
        </w:rPr>
        <w:instrText xml:space="preserve"> MERGEFIELD SIGNATAIRE </w:instrText>
      </w:r>
      <w:r w:rsidR="00D10AD3">
        <w:rPr>
          <w:rFonts w:ascii="Arial" w:hAnsi="Arial" w:cs="Arial"/>
          <w:b/>
          <w:bCs/>
          <w:sz w:val="22"/>
          <w:szCs w:val="22"/>
        </w:rPr>
        <w:fldChar w:fldCharType="separate"/>
      </w:r>
      <w:r w:rsidR="00D10AD3">
        <w:rPr>
          <w:rFonts w:ascii="Arial" w:hAnsi="Arial" w:cs="Arial"/>
          <w:b/>
          <w:bCs/>
          <w:noProof/>
          <w:sz w:val="22"/>
          <w:szCs w:val="22"/>
        </w:rPr>
        <w:t>«SIGNATAIRE»</w:t>
      </w:r>
      <w:r w:rsidR="00D10AD3">
        <w:rPr>
          <w:rFonts w:ascii="Arial" w:hAnsi="Arial" w:cs="Arial"/>
          <w:b/>
          <w:bCs/>
          <w:sz w:val="22"/>
          <w:szCs w:val="22"/>
        </w:rPr>
        <w:fldChar w:fldCharType="end"/>
      </w:r>
      <w:r w:rsidR="00FC053D">
        <w:rPr>
          <w:rFonts w:ascii="Arial" w:hAnsi="Arial" w:cs="Arial"/>
          <w:b/>
          <w:bCs/>
          <w:sz w:val="22"/>
          <w:szCs w:val="22"/>
        </w:rPr>
        <w:t xml:space="preserve"> </w:t>
      </w:r>
      <w:r w:rsidRPr="00A57E4F">
        <w:rPr>
          <w:rFonts w:ascii="Arial" w:hAnsi="Arial" w:cs="Arial"/>
          <w:sz w:val="22"/>
          <w:szCs w:val="22"/>
        </w:rPr>
        <w:t xml:space="preserve">dûment habilité(e) aux fins des présentes, ci-après désignée </w:t>
      </w:r>
      <w:r w:rsidR="00A96AED">
        <w:rPr>
          <w:rFonts w:ascii="Arial" w:hAnsi="Arial" w:cs="Arial"/>
          <w:sz w:val="22"/>
          <w:szCs w:val="22"/>
        </w:rPr>
        <w:br/>
      </w:r>
      <w:r w:rsidRPr="00A57E4F">
        <w:rPr>
          <w:rFonts w:ascii="Arial" w:hAnsi="Arial" w:cs="Arial"/>
          <w:sz w:val="22"/>
          <w:szCs w:val="22"/>
        </w:rPr>
        <w:t>« le cocontractant</w:t>
      </w:r>
      <w:r w:rsidR="00A96AED">
        <w:rPr>
          <w:rFonts w:ascii="Arial" w:hAnsi="Arial" w:cs="Arial"/>
          <w:sz w:val="22"/>
          <w:szCs w:val="22"/>
        </w:rPr>
        <w:t xml:space="preserve"> </w:t>
      </w:r>
      <w:r w:rsidRPr="00A57E4F">
        <w:rPr>
          <w:rFonts w:ascii="Arial" w:hAnsi="Arial" w:cs="Arial"/>
          <w:sz w:val="22"/>
          <w:szCs w:val="22"/>
        </w:rPr>
        <w:t>»,</w:t>
      </w:r>
    </w:p>
    <w:p w14:paraId="404A7181" w14:textId="77777777" w:rsidR="009E36E4" w:rsidRPr="00A57E4F" w:rsidRDefault="009E36E4" w:rsidP="009E36E4">
      <w:pPr>
        <w:jc w:val="both"/>
        <w:rPr>
          <w:rFonts w:ascii="Arial" w:hAnsi="Arial" w:cs="Arial"/>
          <w:sz w:val="22"/>
          <w:szCs w:val="22"/>
        </w:rPr>
      </w:pPr>
    </w:p>
    <w:p w14:paraId="02F14778" w14:textId="77777777" w:rsidR="009E36E4" w:rsidRPr="00A57E4F" w:rsidRDefault="009E36E4" w:rsidP="009E36E4">
      <w:pPr>
        <w:jc w:val="both"/>
        <w:rPr>
          <w:rFonts w:ascii="Arial" w:hAnsi="Arial" w:cs="Arial"/>
          <w:sz w:val="22"/>
          <w:szCs w:val="22"/>
        </w:rPr>
      </w:pPr>
    </w:p>
    <w:p w14:paraId="7D4F85C1" w14:textId="77777777" w:rsidR="009E36E4" w:rsidRPr="00A57E4F" w:rsidRDefault="009E36E4" w:rsidP="009E36E4">
      <w:pPr>
        <w:jc w:val="both"/>
        <w:rPr>
          <w:rFonts w:ascii="Arial" w:hAnsi="Arial" w:cs="Arial"/>
          <w:b/>
          <w:sz w:val="22"/>
          <w:szCs w:val="22"/>
        </w:rPr>
      </w:pPr>
      <w:r w:rsidRPr="00A57E4F">
        <w:rPr>
          <w:rFonts w:ascii="Arial" w:hAnsi="Arial" w:cs="Arial"/>
          <w:b/>
          <w:sz w:val="22"/>
          <w:szCs w:val="22"/>
          <w:u w:val="single"/>
        </w:rPr>
        <w:t>Il est préalablement rappelé ce qui suit</w:t>
      </w:r>
      <w:r w:rsidRPr="00A57E4F">
        <w:rPr>
          <w:rFonts w:ascii="Arial" w:hAnsi="Arial" w:cs="Arial"/>
          <w:b/>
          <w:sz w:val="22"/>
          <w:szCs w:val="22"/>
        </w:rPr>
        <w:t xml:space="preserve"> :</w:t>
      </w:r>
    </w:p>
    <w:p w14:paraId="6ECB4209" w14:textId="77777777" w:rsidR="009E36E4" w:rsidRPr="00A57E4F" w:rsidRDefault="009E36E4" w:rsidP="009E36E4">
      <w:pPr>
        <w:jc w:val="both"/>
        <w:rPr>
          <w:rFonts w:ascii="Arial" w:hAnsi="Arial" w:cs="Arial"/>
          <w:sz w:val="22"/>
          <w:szCs w:val="22"/>
        </w:rPr>
      </w:pPr>
    </w:p>
    <w:p w14:paraId="7BF1D9B9" w14:textId="70F6E8F6" w:rsidR="00790156" w:rsidRPr="00A57E4F" w:rsidRDefault="009E36E4" w:rsidP="009E36E4">
      <w:pPr>
        <w:jc w:val="both"/>
        <w:rPr>
          <w:rFonts w:ascii="Arial" w:hAnsi="Arial" w:cs="Arial"/>
          <w:sz w:val="22"/>
          <w:szCs w:val="22"/>
        </w:rPr>
      </w:pPr>
      <w:r w:rsidRPr="00A57E4F">
        <w:rPr>
          <w:rFonts w:ascii="Arial" w:hAnsi="Arial" w:cs="Arial"/>
          <w:sz w:val="22"/>
          <w:szCs w:val="22"/>
        </w:rPr>
        <w:t xml:space="preserve">Les dispositifs d’éducation artistique au cinéma </w:t>
      </w:r>
      <w:r w:rsidR="004C51A3" w:rsidRPr="00A57E4F">
        <w:rPr>
          <w:rFonts w:ascii="Arial" w:hAnsi="Arial" w:cs="Arial"/>
          <w:sz w:val="22"/>
          <w:szCs w:val="22"/>
        </w:rPr>
        <w:t xml:space="preserve">Ma classe au cinéma </w:t>
      </w:r>
      <w:r w:rsidRPr="00A57E4F">
        <w:rPr>
          <w:rFonts w:ascii="Arial" w:hAnsi="Arial" w:cs="Arial"/>
          <w:sz w:val="22"/>
          <w:szCs w:val="22"/>
        </w:rPr>
        <w:t>(</w:t>
      </w:r>
      <w:r w:rsidR="00614D13" w:rsidRPr="00A57E4F">
        <w:rPr>
          <w:rFonts w:ascii="Arial" w:hAnsi="Arial" w:cs="Arial"/>
          <w:sz w:val="22"/>
          <w:szCs w:val="22"/>
        </w:rPr>
        <w:t xml:space="preserve">Maternelle au cinéma, </w:t>
      </w:r>
      <w:r w:rsidRPr="00A57E4F">
        <w:rPr>
          <w:rFonts w:ascii="Arial" w:hAnsi="Arial" w:cs="Arial"/>
          <w:sz w:val="22"/>
          <w:szCs w:val="22"/>
        </w:rPr>
        <w:t xml:space="preserve">Ecole et cinéma, Collège au cinéma, Lycéens et apprentis au cinéma) sont organisés dans un cadre d’exploitation cinématographique commerciale. </w:t>
      </w:r>
    </w:p>
    <w:p w14:paraId="48F1E9D7" w14:textId="77777777" w:rsidR="00790156" w:rsidRPr="00A57E4F" w:rsidRDefault="00790156" w:rsidP="009E36E4">
      <w:pPr>
        <w:jc w:val="both"/>
        <w:rPr>
          <w:rFonts w:ascii="Arial" w:hAnsi="Arial" w:cs="Arial"/>
          <w:sz w:val="22"/>
          <w:szCs w:val="22"/>
        </w:rPr>
      </w:pPr>
    </w:p>
    <w:p w14:paraId="06B14D08" w14:textId="083A8AF7" w:rsidR="009E36E4" w:rsidRPr="00A57E4F" w:rsidRDefault="009E36E4" w:rsidP="009E36E4">
      <w:pPr>
        <w:jc w:val="both"/>
        <w:rPr>
          <w:rFonts w:ascii="Arial" w:hAnsi="Arial" w:cs="Arial"/>
          <w:sz w:val="22"/>
          <w:szCs w:val="22"/>
        </w:rPr>
      </w:pPr>
      <w:r w:rsidRPr="00A57E4F">
        <w:rPr>
          <w:rFonts w:ascii="Arial" w:hAnsi="Arial" w:cs="Arial"/>
          <w:sz w:val="22"/>
          <w:szCs w:val="22"/>
        </w:rPr>
        <w:t>Il s’agit de proposer, en temps scolaire, aux élèves de découvrir au minimum trois œuvres cinématographiques lors de projections organisées spécialement à leur attention dans les salles de cinéma et se constituer ainsi, grâce au travail pédagogique de sensibilisation artistique conduit par les enseignants et les partenaires culturels, les bases d’une culture cinématographique.</w:t>
      </w:r>
    </w:p>
    <w:p w14:paraId="5AE4E5D3" w14:textId="77777777" w:rsidR="009E36E4" w:rsidRPr="00A57E4F" w:rsidRDefault="009E36E4" w:rsidP="009E36E4">
      <w:pPr>
        <w:jc w:val="both"/>
        <w:rPr>
          <w:rFonts w:ascii="Arial" w:hAnsi="Arial" w:cs="Arial"/>
          <w:sz w:val="22"/>
          <w:szCs w:val="22"/>
        </w:rPr>
      </w:pPr>
    </w:p>
    <w:p w14:paraId="1A51B927" w14:textId="44BC1F37" w:rsidR="009E36E4" w:rsidRPr="00A57E4F" w:rsidRDefault="009E36E4" w:rsidP="009E36E4">
      <w:pPr>
        <w:jc w:val="both"/>
        <w:rPr>
          <w:rFonts w:ascii="Arial" w:hAnsi="Arial" w:cs="Arial"/>
          <w:sz w:val="22"/>
          <w:szCs w:val="22"/>
        </w:rPr>
      </w:pPr>
      <w:r w:rsidRPr="00A57E4F">
        <w:rPr>
          <w:rFonts w:ascii="Arial" w:hAnsi="Arial" w:cs="Arial"/>
          <w:sz w:val="22"/>
          <w:szCs w:val="22"/>
        </w:rPr>
        <w:t>Le succès de ces dispositi</w:t>
      </w:r>
      <w:r w:rsidR="00431CF1" w:rsidRPr="00A57E4F">
        <w:rPr>
          <w:rFonts w:ascii="Arial" w:hAnsi="Arial" w:cs="Arial"/>
          <w:sz w:val="22"/>
          <w:szCs w:val="22"/>
        </w:rPr>
        <w:t>fs repose sur l’engagement d’un ensemble d</w:t>
      </w:r>
      <w:r w:rsidRPr="00A57E4F">
        <w:rPr>
          <w:rFonts w:ascii="Arial" w:hAnsi="Arial" w:cs="Arial"/>
          <w:sz w:val="22"/>
          <w:szCs w:val="22"/>
        </w:rPr>
        <w:t>e partenaires institutionnels et professionnels, au niveau national et local : le CN</w:t>
      </w:r>
      <w:r w:rsidR="00AD5619" w:rsidRPr="00A57E4F">
        <w:rPr>
          <w:rFonts w:ascii="Arial" w:hAnsi="Arial" w:cs="Arial"/>
          <w:sz w:val="22"/>
          <w:szCs w:val="22"/>
        </w:rPr>
        <w:t>C, le</w:t>
      </w:r>
      <w:r w:rsidR="00B040EB" w:rsidRPr="00A57E4F">
        <w:rPr>
          <w:rFonts w:ascii="Arial" w:hAnsi="Arial" w:cs="Arial"/>
          <w:sz w:val="22"/>
          <w:szCs w:val="22"/>
        </w:rPr>
        <w:t>s</w:t>
      </w:r>
      <w:r w:rsidR="00AD5619" w:rsidRPr="00A57E4F">
        <w:rPr>
          <w:rFonts w:ascii="Arial" w:hAnsi="Arial" w:cs="Arial"/>
          <w:sz w:val="22"/>
          <w:szCs w:val="22"/>
        </w:rPr>
        <w:t xml:space="preserve"> ministère</w:t>
      </w:r>
      <w:r w:rsidR="00B040EB" w:rsidRPr="00A57E4F">
        <w:rPr>
          <w:rFonts w:ascii="Arial" w:hAnsi="Arial" w:cs="Arial"/>
          <w:sz w:val="22"/>
          <w:szCs w:val="22"/>
        </w:rPr>
        <w:t>s en charge</w:t>
      </w:r>
      <w:r w:rsidR="00AD5619" w:rsidRPr="00A57E4F">
        <w:rPr>
          <w:rFonts w:ascii="Arial" w:hAnsi="Arial" w:cs="Arial"/>
          <w:sz w:val="22"/>
          <w:szCs w:val="22"/>
        </w:rPr>
        <w:t xml:space="preserve"> de la Culture, </w:t>
      </w:r>
      <w:r w:rsidRPr="00A57E4F">
        <w:rPr>
          <w:rFonts w:ascii="Arial" w:hAnsi="Arial" w:cs="Arial"/>
          <w:sz w:val="22"/>
          <w:szCs w:val="22"/>
        </w:rPr>
        <w:t>de l’Education nationale</w:t>
      </w:r>
      <w:r w:rsidR="00B040EB" w:rsidRPr="00A57E4F">
        <w:rPr>
          <w:rFonts w:ascii="Arial" w:hAnsi="Arial" w:cs="Arial"/>
          <w:sz w:val="22"/>
          <w:szCs w:val="22"/>
        </w:rPr>
        <w:t xml:space="preserve"> et de l’Agriculture</w:t>
      </w:r>
      <w:r w:rsidRPr="00A57E4F">
        <w:rPr>
          <w:rFonts w:ascii="Arial" w:hAnsi="Arial" w:cs="Arial"/>
          <w:sz w:val="22"/>
          <w:szCs w:val="22"/>
        </w:rPr>
        <w:t xml:space="preserve">, les directions régionales des affaires culturelles, les rectorats et les </w:t>
      </w:r>
      <w:bookmarkStart w:id="0" w:name="_Hlk138087243"/>
      <w:r w:rsidRPr="00A57E4F">
        <w:rPr>
          <w:rFonts w:ascii="Arial" w:hAnsi="Arial" w:cs="Arial"/>
          <w:sz w:val="22"/>
          <w:szCs w:val="22"/>
        </w:rPr>
        <w:t xml:space="preserve">directions des services </w:t>
      </w:r>
      <w:r w:rsidR="00665FBC" w:rsidRPr="00331719">
        <w:rPr>
          <w:rFonts w:ascii="Arial" w:hAnsi="Arial" w:cs="Arial"/>
          <w:sz w:val="22"/>
          <w:szCs w:val="22"/>
        </w:rPr>
        <w:t>locaux</w:t>
      </w:r>
      <w:r w:rsidRPr="00A57E4F">
        <w:rPr>
          <w:rFonts w:ascii="Arial" w:hAnsi="Arial" w:cs="Arial"/>
          <w:sz w:val="22"/>
          <w:szCs w:val="22"/>
        </w:rPr>
        <w:t xml:space="preserve"> de l’Education nationale</w:t>
      </w:r>
      <w:bookmarkEnd w:id="0"/>
      <w:r w:rsidRPr="00A57E4F">
        <w:rPr>
          <w:rFonts w:ascii="Arial" w:hAnsi="Arial" w:cs="Arial"/>
          <w:sz w:val="22"/>
          <w:szCs w:val="22"/>
        </w:rPr>
        <w:t>, les équipes des établissements d’enseignement scolaire, les distributeurs, les exploitants,</w:t>
      </w:r>
      <w:r w:rsidR="00035283" w:rsidRPr="00A57E4F">
        <w:rPr>
          <w:rFonts w:ascii="Arial" w:hAnsi="Arial" w:cs="Arial"/>
          <w:sz w:val="22"/>
          <w:szCs w:val="22"/>
        </w:rPr>
        <w:t xml:space="preserve"> la structure partenaire coordinatrice nationale du dispositif, et autres partenaires culturels</w:t>
      </w:r>
      <w:r w:rsidRPr="00A57E4F">
        <w:rPr>
          <w:rFonts w:ascii="Arial" w:hAnsi="Arial" w:cs="Arial"/>
          <w:sz w:val="22"/>
          <w:szCs w:val="22"/>
        </w:rPr>
        <w:t>.</w:t>
      </w:r>
      <w:r w:rsidR="00431CF1" w:rsidRPr="00A57E4F">
        <w:rPr>
          <w:rFonts w:ascii="Arial" w:hAnsi="Arial" w:cs="Arial"/>
          <w:sz w:val="22"/>
          <w:szCs w:val="22"/>
        </w:rPr>
        <w:t xml:space="preserve"> L</w:t>
      </w:r>
      <w:r w:rsidRPr="00A57E4F">
        <w:rPr>
          <w:rFonts w:ascii="Arial" w:hAnsi="Arial" w:cs="Arial"/>
          <w:sz w:val="22"/>
          <w:szCs w:val="22"/>
        </w:rPr>
        <w:t xml:space="preserve">e dispositif Collège au cinéma fonctionne </w:t>
      </w:r>
      <w:r w:rsidR="00B040EB" w:rsidRPr="00A57E4F">
        <w:rPr>
          <w:rFonts w:ascii="Arial" w:hAnsi="Arial" w:cs="Arial"/>
          <w:sz w:val="22"/>
          <w:szCs w:val="22"/>
        </w:rPr>
        <w:t xml:space="preserve">enfin </w:t>
      </w:r>
      <w:r w:rsidRPr="00A57E4F">
        <w:rPr>
          <w:rFonts w:ascii="Arial" w:hAnsi="Arial" w:cs="Arial"/>
          <w:sz w:val="22"/>
          <w:szCs w:val="22"/>
        </w:rPr>
        <w:t xml:space="preserve">grâce au concours des </w:t>
      </w:r>
      <w:r w:rsidR="00665FBC" w:rsidRPr="00331719">
        <w:rPr>
          <w:rFonts w:ascii="Arial" w:hAnsi="Arial" w:cs="Arial"/>
          <w:sz w:val="22"/>
          <w:szCs w:val="22"/>
        </w:rPr>
        <w:t>collectivités et coordinations locales</w:t>
      </w:r>
      <w:r w:rsidRPr="00331719">
        <w:rPr>
          <w:rFonts w:ascii="Arial" w:hAnsi="Arial" w:cs="Arial"/>
          <w:sz w:val="22"/>
          <w:szCs w:val="22"/>
        </w:rPr>
        <w:t>.</w:t>
      </w:r>
    </w:p>
    <w:p w14:paraId="4C38DD6A" w14:textId="77777777" w:rsidR="009E36E4" w:rsidRPr="00A57E4F" w:rsidRDefault="009E36E4" w:rsidP="009E36E4">
      <w:pPr>
        <w:jc w:val="both"/>
        <w:rPr>
          <w:rFonts w:ascii="Arial" w:hAnsi="Arial" w:cs="Arial"/>
          <w:sz w:val="22"/>
          <w:szCs w:val="22"/>
        </w:rPr>
      </w:pPr>
    </w:p>
    <w:p w14:paraId="3C9319F4" w14:textId="2AB5165D" w:rsidR="009E36E4" w:rsidRPr="00A57E4F" w:rsidRDefault="009E36E4" w:rsidP="009E36E4">
      <w:pPr>
        <w:jc w:val="both"/>
        <w:rPr>
          <w:rFonts w:ascii="Arial" w:hAnsi="Arial" w:cs="Arial"/>
          <w:sz w:val="22"/>
          <w:szCs w:val="22"/>
        </w:rPr>
      </w:pPr>
      <w:r w:rsidRPr="00A57E4F">
        <w:rPr>
          <w:rFonts w:ascii="Arial" w:hAnsi="Arial" w:cs="Arial"/>
          <w:sz w:val="22"/>
          <w:szCs w:val="22"/>
        </w:rPr>
        <w:t xml:space="preserve">Les principes d’organisation, les missions et responsabilités dévolues à chacun des partenaires </w:t>
      </w:r>
      <w:r w:rsidR="001A022D" w:rsidRPr="00A57E4F">
        <w:rPr>
          <w:rFonts w:ascii="Arial" w:hAnsi="Arial" w:cs="Arial"/>
          <w:sz w:val="22"/>
          <w:szCs w:val="22"/>
        </w:rPr>
        <w:t>du dispositif</w:t>
      </w:r>
      <w:r w:rsidRPr="00A57E4F">
        <w:rPr>
          <w:rFonts w:ascii="Arial" w:hAnsi="Arial" w:cs="Arial"/>
          <w:sz w:val="22"/>
          <w:szCs w:val="22"/>
        </w:rPr>
        <w:t xml:space="preserve"> Collège au cinéma sont précisés dans l’annexe 1 à la présente convention.</w:t>
      </w:r>
    </w:p>
    <w:p w14:paraId="72577570" w14:textId="77777777" w:rsidR="009E36E4" w:rsidRPr="00A57E4F" w:rsidRDefault="009E36E4" w:rsidP="009E36E4">
      <w:pPr>
        <w:jc w:val="both"/>
        <w:rPr>
          <w:rFonts w:ascii="Arial" w:hAnsi="Arial" w:cs="Arial"/>
          <w:sz w:val="22"/>
          <w:szCs w:val="22"/>
        </w:rPr>
      </w:pPr>
    </w:p>
    <w:p w14:paraId="204134B0" w14:textId="77777777" w:rsidR="009E36E4" w:rsidRPr="00A57E4F" w:rsidRDefault="009E36E4" w:rsidP="009E36E4">
      <w:pPr>
        <w:jc w:val="both"/>
        <w:rPr>
          <w:rFonts w:ascii="Arial" w:hAnsi="Arial" w:cs="Arial"/>
          <w:sz w:val="22"/>
          <w:szCs w:val="22"/>
        </w:rPr>
      </w:pPr>
      <w:r w:rsidRPr="00A57E4F">
        <w:rPr>
          <w:rFonts w:ascii="Arial" w:hAnsi="Arial" w:cs="Arial"/>
          <w:sz w:val="22"/>
          <w:szCs w:val="22"/>
        </w:rPr>
        <w:t>La présente convention précise les modalités du partenariat entre le CNC et le cocontractant dans le cadre de leur participation au dispositif Collège au cinéma.</w:t>
      </w:r>
      <w:r w:rsidRPr="00A57E4F">
        <w:rPr>
          <w:rFonts w:ascii="Arial" w:hAnsi="Arial" w:cs="Arial"/>
          <w:sz w:val="22"/>
          <w:szCs w:val="22"/>
        </w:rPr>
        <w:t> </w:t>
      </w:r>
    </w:p>
    <w:p w14:paraId="09E9D5D6" w14:textId="6DE5A8BB" w:rsidR="009E36E4" w:rsidRPr="00A57E4F" w:rsidRDefault="009E36E4" w:rsidP="00C657BE">
      <w:pPr>
        <w:rPr>
          <w:rFonts w:ascii="Arial" w:hAnsi="Arial" w:cs="Arial"/>
          <w:sz w:val="22"/>
          <w:szCs w:val="22"/>
        </w:rPr>
      </w:pPr>
      <w:r w:rsidRPr="00A57E4F">
        <w:rPr>
          <w:rFonts w:ascii="Arial" w:hAnsi="Arial" w:cs="Arial"/>
          <w:sz w:val="22"/>
          <w:szCs w:val="22"/>
        </w:rPr>
        <w:br w:type="page"/>
      </w:r>
    </w:p>
    <w:p w14:paraId="6ABD23AB" w14:textId="77777777" w:rsidR="009E36E4" w:rsidRPr="00A57E4F" w:rsidRDefault="009E36E4" w:rsidP="009E36E4">
      <w:pPr>
        <w:jc w:val="both"/>
        <w:rPr>
          <w:rFonts w:ascii="Arial" w:hAnsi="Arial" w:cs="Arial"/>
          <w:b/>
          <w:sz w:val="22"/>
          <w:szCs w:val="22"/>
          <w:u w:val="single"/>
        </w:rPr>
      </w:pPr>
      <w:r w:rsidRPr="00A57E4F">
        <w:rPr>
          <w:rFonts w:ascii="Arial" w:hAnsi="Arial" w:cs="Arial"/>
          <w:b/>
          <w:sz w:val="22"/>
          <w:szCs w:val="22"/>
          <w:u w:val="single"/>
        </w:rPr>
        <w:lastRenderedPageBreak/>
        <w:t>Il est convenu ce qui suit :</w:t>
      </w:r>
    </w:p>
    <w:p w14:paraId="750E53E9" w14:textId="4444EB25" w:rsidR="009E36E4" w:rsidRPr="00A57E4F" w:rsidRDefault="009E36E4" w:rsidP="009E36E4">
      <w:pPr>
        <w:jc w:val="both"/>
        <w:rPr>
          <w:rFonts w:ascii="Arial" w:hAnsi="Arial" w:cs="Arial"/>
          <w:sz w:val="22"/>
          <w:szCs w:val="22"/>
        </w:rPr>
      </w:pPr>
    </w:p>
    <w:p w14:paraId="3CCED6B4" w14:textId="77777777" w:rsidR="00C657BE" w:rsidRPr="00A57E4F" w:rsidRDefault="00C657BE" w:rsidP="009E36E4">
      <w:pPr>
        <w:jc w:val="both"/>
        <w:rPr>
          <w:rFonts w:ascii="Arial" w:hAnsi="Arial" w:cs="Arial"/>
          <w:sz w:val="22"/>
          <w:szCs w:val="22"/>
        </w:rPr>
      </w:pPr>
    </w:p>
    <w:p w14:paraId="41B612AC" w14:textId="6078FC4D" w:rsidR="009E36E4" w:rsidRPr="00A57E4F" w:rsidRDefault="009E36E4" w:rsidP="009E36E4">
      <w:pPr>
        <w:jc w:val="both"/>
        <w:rPr>
          <w:rFonts w:ascii="Arial" w:hAnsi="Arial" w:cs="Arial"/>
          <w:b/>
          <w:sz w:val="22"/>
          <w:szCs w:val="22"/>
        </w:rPr>
      </w:pPr>
      <w:r w:rsidRPr="00A57E4F">
        <w:rPr>
          <w:rFonts w:ascii="Arial" w:hAnsi="Arial" w:cs="Arial"/>
          <w:b/>
          <w:sz w:val="22"/>
          <w:szCs w:val="22"/>
        </w:rPr>
        <w:t>Article 1 - Œuvre et dispositif concerné</w:t>
      </w:r>
    </w:p>
    <w:p w14:paraId="00F7223C" w14:textId="77777777" w:rsidR="009E36E4" w:rsidRPr="00A57E4F" w:rsidRDefault="009E36E4" w:rsidP="009E36E4">
      <w:pPr>
        <w:jc w:val="both"/>
        <w:rPr>
          <w:rFonts w:ascii="Arial" w:hAnsi="Arial" w:cs="Arial"/>
          <w:sz w:val="22"/>
          <w:szCs w:val="22"/>
        </w:rPr>
      </w:pPr>
    </w:p>
    <w:p w14:paraId="23E911CB" w14:textId="115B82F2" w:rsidR="009E36E4" w:rsidRPr="00A57E4F" w:rsidRDefault="009E36E4" w:rsidP="009E36E4">
      <w:pPr>
        <w:jc w:val="both"/>
        <w:rPr>
          <w:rFonts w:ascii="Arial" w:hAnsi="Arial" w:cs="Arial"/>
          <w:sz w:val="22"/>
          <w:szCs w:val="22"/>
        </w:rPr>
      </w:pPr>
      <w:r w:rsidRPr="00A57E4F">
        <w:rPr>
          <w:rFonts w:ascii="Arial" w:hAnsi="Arial" w:cs="Arial"/>
          <w:sz w:val="22"/>
          <w:szCs w:val="22"/>
        </w:rPr>
        <w:t>Le CNC et le cocontractant conviennent d’inscrire l’œuvre cinématographique</w:t>
      </w:r>
      <w:r w:rsidR="006407CF" w:rsidRPr="00A57E4F">
        <w:rPr>
          <w:rFonts w:ascii="Arial" w:hAnsi="Arial" w:cs="Arial"/>
          <w:sz w:val="22"/>
          <w:szCs w:val="22"/>
        </w:rPr>
        <w:t xml:space="preserve"> : </w:t>
      </w:r>
    </w:p>
    <w:p w14:paraId="3F5C62DA" w14:textId="77777777" w:rsidR="009E36E4" w:rsidRPr="0030735A" w:rsidRDefault="009E36E4" w:rsidP="009E36E4">
      <w:pPr>
        <w:jc w:val="both"/>
        <w:rPr>
          <w:rFonts w:ascii="Arial" w:hAnsi="Arial" w:cs="Arial"/>
          <w:b/>
          <w:bCs/>
          <w:i/>
          <w:iCs/>
          <w:sz w:val="22"/>
          <w:szCs w:val="22"/>
        </w:rPr>
      </w:pPr>
    </w:p>
    <w:p w14:paraId="38704218" w14:textId="51D09748" w:rsidR="0030735A" w:rsidRDefault="00D10AD3" w:rsidP="0030735A">
      <w:pPr>
        <w:jc w:val="center"/>
        <w:rPr>
          <w:rFonts w:ascii="Arial" w:hAnsi="Arial" w:cs="Arial"/>
          <w:sz w:val="22"/>
          <w:szCs w:val="22"/>
        </w:rPr>
      </w:pPr>
      <w:r>
        <w:rPr>
          <w:rFonts w:ascii="Arial" w:hAnsi="Arial" w:cs="Arial"/>
          <w:b/>
          <w:bCs/>
          <w:i/>
          <w:iCs/>
          <w:sz w:val="22"/>
          <w:szCs w:val="22"/>
        </w:rPr>
        <w:fldChar w:fldCharType="begin"/>
      </w:r>
      <w:r>
        <w:rPr>
          <w:rFonts w:ascii="Arial" w:hAnsi="Arial" w:cs="Arial"/>
          <w:b/>
          <w:bCs/>
          <w:i/>
          <w:iCs/>
          <w:sz w:val="22"/>
          <w:szCs w:val="22"/>
        </w:rPr>
        <w:instrText xml:space="preserve"> MERGEFIELD FILM </w:instrText>
      </w:r>
      <w:r>
        <w:rPr>
          <w:rFonts w:ascii="Arial" w:hAnsi="Arial" w:cs="Arial"/>
          <w:b/>
          <w:bCs/>
          <w:i/>
          <w:iCs/>
          <w:sz w:val="22"/>
          <w:szCs w:val="22"/>
        </w:rPr>
        <w:fldChar w:fldCharType="separate"/>
      </w:r>
      <w:r>
        <w:rPr>
          <w:rFonts w:ascii="Arial" w:hAnsi="Arial" w:cs="Arial"/>
          <w:b/>
          <w:bCs/>
          <w:i/>
          <w:iCs/>
          <w:noProof/>
          <w:sz w:val="22"/>
          <w:szCs w:val="22"/>
        </w:rPr>
        <w:t>«FILM»</w:t>
      </w:r>
      <w:r>
        <w:rPr>
          <w:rFonts w:ascii="Arial" w:hAnsi="Arial" w:cs="Arial"/>
          <w:b/>
          <w:bCs/>
          <w:i/>
          <w:iCs/>
          <w:sz w:val="22"/>
          <w:szCs w:val="22"/>
        </w:rPr>
        <w:fldChar w:fldCharType="end"/>
      </w:r>
      <w:r w:rsidR="00A96AED">
        <w:rPr>
          <w:rFonts w:ascii="Arial" w:hAnsi="Arial" w:cs="Arial"/>
          <w:b/>
          <w:bCs/>
          <w:i/>
          <w:iCs/>
          <w:sz w:val="22"/>
          <w:szCs w:val="22"/>
        </w:rPr>
        <w:t xml:space="preserve"> </w:t>
      </w:r>
      <w:r w:rsidR="00A96AED">
        <w:rPr>
          <w:rFonts w:ascii="Arial" w:hAnsi="Arial" w:cs="Arial"/>
          <w:sz w:val="22"/>
          <w:szCs w:val="22"/>
        </w:rPr>
        <w:t xml:space="preserve">de </w:t>
      </w:r>
      <w:r>
        <w:rPr>
          <w:rFonts w:ascii="Arial" w:hAnsi="Arial" w:cs="Arial"/>
          <w:sz w:val="22"/>
          <w:szCs w:val="22"/>
        </w:rPr>
        <w:fldChar w:fldCharType="begin"/>
      </w:r>
      <w:r>
        <w:rPr>
          <w:rFonts w:ascii="Arial" w:hAnsi="Arial" w:cs="Arial"/>
          <w:sz w:val="22"/>
          <w:szCs w:val="22"/>
        </w:rPr>
        <w:instrText xml:space="preserve"> MERGEFIELD REAL </w:instrText>
      </w:r>
      <w:r>
        <w:rPr>
          <w:rFonts w:ascii="Arial" w:hAnsi="Arial" w:cs="Arial"/>
          <w:sz w:val="22"/>
          <w:szCs w:val="22"/>
        </w:rPr>
        <w:fldChar w:fldCharType="separate"/>
      </w:r>
      <w:r>
        <w:rPr>
          <w:rFonts w:ascii="Arial" w:hAnsi="Arial" w:cs="Arial"/>
          <w:noProof/>
          <w:sz w:val="22"/>
          <w:szCs w:val="22"/>
        </w:rPr>
        <w:t>«REAL»</w:t>
      </w:r>
      <w:r>
        <w:rPr>
          <w:rFonts w:ascii="Arial" w:hAnsi="Arial" w:cs="Arial"/>
          <w:sz w:val="22"/>
          <w:szCs w:val="22"/>
        </w:rPr>
        <w:fldChar w:fldCharType="end"/>
      </w:r>
    </w:p>
    <w:p w14:paraId="68B4DC62" w14:textId="77777777" w:rsidR="00D10AD3" w:rsidRPr="00A57E4F" w:rsidRDefault="00D10AD3" w:rsidP="0030735A">
      <w:pPr>
        <w:jc w:val="center"/>
        <w:rPr>
          <w:rFonts w:ascii="Arial" w:hAnsi="Arial" w:cs="Arial"/>
          <w:sz w:val="22"/>
          <w:szCs w:val="22"/>
        </w:rPr>
      </w:pPr>
    </w:p>
    <w:p w14:paraId="30BFEC3B" w14:textId="349EE510" w:rsidR="009E36E4" w:rsidRPr="00A57E4F" w:rsidRDefault="009E36E4" w:rsidP="000B3505">
      <w:pPr>
        <w:rPr>
          <w:rFonts w:ascii="Arial" w:hAnsi="Arial" w:cs="Arial"/>
          <w:sz w:val="22"/>
          <w:szCs w:val="22"/>
        </w:rPr>
      </w:pPr>
      <w:proofErr w:type="gramStart"/>
      <w:r w:rsidRPr="00A57E4F">
        <w:rPr>
          <w:rFonts w:ascii="Arial" w:hAnsi="Arial" w:cs="Arial"/>
          <w:sz w:val="22"/>
          <w:szCs w:val="22"/>
        </w:rPr>
        <w:t>comme</w:t>
      </w:r>
      <w:proofErr w:type="gramEnd"/>
      <w:r w:rsidRPr="00A57E4F">
        <w:rPr>
          <w:rFonts w:ascii="Arial" w:hAnsi="Arial" w:cs="Arial"/>
          <w:sz w:val="22"/>
          <w:szCs w:val="22"/>
        </w:rPr>
        <w:t xml:space="preserve"> œuvre proposée à la diffusion dans le cadre </w:t>
      </w:r>
      <w:r w:rsidR="003152F7" w:rsidRPr="00A57E4F">
        <w:rPr>
          <w:rFonts w:ascii="Arial" w:hAnsi="Arial" w:cs="Arial"/>
          <w:sz w:val="22"/>
          <w:szCs w:val="22"/>
        </w:rPr>
        <w:t>du dispositif</w:t>
      </w:r>
      <w:r w:rsidRPr="00A57E4F">
        <w:rPr>
          <w:rFonts w:ascii="Arial" w:hAnsi="Arial" w:cs="Arial"/>
          <w:sz w:val="22"/>
          <w:szCs w:val="22"/>
        </w:rPr>
        <w:t xml:space="preserve"> Collège au cinéma.</w:t>
      </w:r>
    </w:p>
    <w:p w14:paraId="4DD66BD9" w14:textId="77777777" w:rsidR="009E36E4" w:rsidRPr="00A57E4F" w:rsidRDefault="009E36E4" w:rsidP="009E36E4">
      <w:pPr>
        <w:jc w:val="both"/>
        <w:rPr>
          <w:rFonts w:ascii="Arial" w:hAnsi="Arial" w:cs="Arial"/>
          <w:sz w:val="22"/>
          <w:szCs w:val="22"/>
        </w:rPr>
      </w:pPr>
    </w:p>
    <w:p w14:paraId="35F44A8F" w14:textId="2C17E0D5" w:rsidR="009E36E4" w:rsidRPr="00A57E4F" w:rsidRDefault="009E36E4" w:rsidP="009E36E4">
      <w:pPr>
        <w:jc w:val="both"/>
        <w:rPr>
          <w:rFonts w:ascii="Arial" w:hAnsi="Arial" w:cs="Arial"/>
          <w:sz w:val="22"/>
          <w:szCs w:val="22"/>
        </w:rPr>
      </w:pPr>
      <w:r w:rsidRPr="00A57E4F">
        <w:rPr>
          <w:rFonts w:ascii="Arial" w:hAnsi="Arial" w:cs="Arial"/>
          <w:sz w:val="22"/>
          <w:szCs w:val="22"/>
        </w:rPr>
        <w:t>Le cocontractant s’engage sur la participation de cette œuvre au dispositif pendant une période de trois ans, pour les années scolaires</w:t>
      </w:r>
      <w:r w:rsidR="00A96AED">
        <w:rPr>
          <w:rFonts w:ascii="Arial" w:hAnsi="Arial" w:cs="Arial"/>
          <w:sz w:val="22"/>
          <w:szCs w:val="22"/>
        </w:rPr>
        <w:t xml:space="preserve"> 2</w:t>
      </w:r>
      <w:r w:rsidR="000D0159" w:rsidRPr="00A57E4F">
        <w:rPr>
          <w:rFonts w:ascii="Arial" w:hAnsi="Arial" w:cs="Arial"/>
          <w:sz w:val="22"/>
          <w:szCs w:val="22"/>
        </w:rPr>
        <w:t>02</w:t>
      </w:r>
      <w:r w:rsidR="00FD2831">
        <w:rPr>
          <w:rFonts w:ascii="Arial" w:hAnsi="Arial" w:cs="Arial"/>
          <w:sz w:val="22"/>
          <w:szCs w:val="22"/>
        </w:rPr>
        <w:t>6</w:t>
      </w:r>
      <w:r w:rsidR="000D0159" w:rsidRPr="00A57E4F">
        <w:rPr>
          <w:rFonts w:ascii="Arial" w:hAnsi="Arial" w:cs="Arial"/>
          <w:sz w:val="22"/>
          <w:szCs w:val="22"/>
        </w:rPr>
        <w:t>-202</w:t>
      </w:r>
      <w:r w:rsidR="00FD2831">
        <w:rPr>
          <w:rFonts w:ascii="Arial" w:hAnsi="Arial" w:cs="Arial"/>
          <w:sz w:val="22"/>
          <w:szCs w:val="22"/>
        </w:rPr>
        <w:t>7</w:t>
      </w:r>
      <w:r w:rsidR="00FC053D">
        <w:rPr>
          <w:rFonts w:ascii="Arial" w:hAnsi="Arial" w:cs="Arial"/>
          <w:sz w:val="22"/>
          <w:szCs w:val="22"/>
        </w:rPr>
        <w:t>,</w:t>
      </w:r>
      <w:r w:rsidR="00134F26" w:rsidRPr="00A57E4F">
        <w:rPr>
          <w:rFonts w:ascii="Arial" w:hAnsi="Arial" w:cs="Arial"/>
          <w:sz w:val="22"/>
          <w:szCs w:val="22"/>
        </w:rPr>
        <w:t xml:space="preserve"> 202</w:t>
      </w:r>
      <w:r w:rsidR="00FD2831">
        <w:rPr>
          <w:rFonts w:ascii="Arial" w:hAnsi="Arial" w:cs="Arial"/>
          <w:sz w:val="22"/>
          <w:szCs w:val="22"/>
        </w:rPr>
        <w:t>7</w:t>
      </w:r>
      <w:r w:rsidR="00134F26" w:rsidRPr="00A57E4F">
        <w:rPr>
          <w:rFonts w:ascii="Arial" w:hAnsi="Arial" w:cs="Arial"/>
          <w:sz w:val="22"/>
          <w:szCs w:val="22"/>
        </w:rPr>
        <w:t>-202</w:t>
      </w:r>
      <w:r w:rsidR="00FD2831">
        <w:rPr>
          <w:rFonts w:ascii="Arial" w:hAnsi="Arial" w:cs="Arial"/>
          <w:sz w:val="22"/>
          <w:szCs w:val="22"/>
        </w:rPr>
        <w:t>8</w:t>
      </w:r>
      <w:r w:rsidR="00134F26" w:rsidRPr="00A57E4F">
        <w:rPr>
          <w:rFonts w:ascii="Arial" w:hAnsi="Arial" w:cs="Arial"/>
          <w:sz w:val="22"/>
          <w:szCs w:val="22"/>
        </w:rPr>
        <w:t xml:space="preserve"> </w:t>
      </w:r>
      <w:r w:rsidR="00FC053D">
        <w:rPr>
          <w:rFonts w:ascii="Arial" w:hAnsi="Arial" w:cs="Arial"/>
          <w:sz w:val="22"/>
          <w:szCs w:val="22"/>
        </w:rPr>
        <w:t xml:space="preserve">et 2028-2029 </w:t>
      </w:r>
      <w:r w:rsidR="001837B0" w:rsidRPr="00A57E4F">
        <w:rPr>
          <w:rFonts w:ascii="Arial" w:hAnsi="Arial" w:cs="Arial"/>
          <w:sz w:val="22"/>
          <w:szCs w:val="22"/>
        </w:rPr>
        <w:t xml:space="preserve">renouvelable </w:t>
      </w:r>
      <w:r w:rsidR="00EA4F85">
        <w:rPr>
          <w:rFonts w:ascii="Arial" w:hAnsi="Arial" w:cs="Arial"/>
          <w:sz w:val="22"/>
          <w:szCs w:val="22"/>
        </w:rPr>
        <w:t>tacitement dans les conditions prévues à l’article 9</w:t>
      </w:r>
      <w:r w:rsidRPr="00A57E4F">
        <w:rPr>
          <w:rFonts w:ascii="Arial" w:hAnsi="Arial" w:cs="Arial"/>
          <w:sz w:val="22"/>
          <w:szCs w:val="22"/>
        </w:rPr>
        <w:t xml:space="preserve">. </w:t>
      </w:r>
    </w:p>
    <w:p w14:paraId="2AD2DDE9" w14:textId="77777777" w:rsidR="00F83CD0" w:rsidRDefault="00F83CD0" w:rsidP="009E36E4">
      <w:pPr>
        <w:jc w:val="both"/>
        <w:rPr>
          <w:rFonts w:ascii="Arial" w:hAnsi="Arial" w:cs="Arial"/>
          <w:sz w:val="22"/>
          <w:szCs w:val="22"/>
        </w:rPr>
      </w:pPr>
    </w:p>
    <w:p w14:paraId="368B1A83" w14:textId="77777777" w:rsidR="00844B6D" w:rsidRPr="00A57E4F" w:rsidRDefault="00844B6D" w:rsidP="009E36E4">
      <w:pPr>
        <w:jc w:val="both"/>
        <w:rPr>
          <w:rFonts w:ascii="Arial" w:hAnsi="Arial" w:cs="Arial"/>
          <w:sz w:val="22"/>
          <w:szCs w:val="22"/>
        </w:rPr>
      </w:pPr>
    </w:p>
    <w:p w14:paraId="7AC41A1D" w14:textId="77777777"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2 - Droits de distribution de l’œuvre </w:t>
      </w:r>
    </w:p>
    <w:p w14:paraId="502AB2E9" w14:textId="77777777" w:rsidR="009E36E4" w:rsidRPr="00A57E4F" w:rsidRDefault="009E36E4" w:rsidP="009E36E4">
      <w:pPr>
        <w:jc w:val="both"/>
        <w:rPr>
          <w:rFonts w:ascii="Arial" w:hAnsi="Arial" w:cs="Arial"/>
          <w:sz w:val="22"/>
          <w:szCs w:val="22"/>
        </w:rPr>
      </w:pPr>
    </w:p>
    <w:p w14:paraId="111E6F89" w14:textId="77777777" w:rsidR="009E36E4" w:rsidRPr="00A57E4F" w:rsidRDefault="009E36E4" w:rsidP="009E36E4">
      <w:pPr>
        <w:jc w:val="both"/>
        <w:rPr>
          <w:rFonts w:ascii="Arial" w:hAnsi="Arial" w:cs="Arial"/>
          <w:sz w:val="22"/>
          <w:szCs w:val="22"/>
        </w:rPr>
      </w:pPr>
      <w:r w:rsidRPr="00A57E4F">
        <w:rPr>
          <w:rFonts w:ascii="Arial" w:hAnsi="Arial" w:cs="Arial"/>
          <w:sz w:val="22"/>
          <w:szCs w:val="22"/>
        </w:rPr>
        <w:t xml:space="preserve">Dans le cadre de son engagement, le cocontractant atteste détenir les droits de distribution de l’œuvre cinématographique mentionnée à l’article 1, ci-après « l’œuvre », pour une exploitation dans les salles de cinéma du secteur commercial. </w:t>
      </w:r>
    </w:p>
    <w:p w14:paraId="57A99AE8" w14:textId="77777777" w:rsidR="009E36E4" w:rsidRPr="00A57E4F" w:rsidRDefault="009E36E4" w:rsidP="009E36E4">
      <w:pPr>
        <w:jc w:val="both"/>
        <w:rPr>
          <w:rFonts w:ascii="Arial" w:hAnsi="Arial" w:cs="Arial"/>
          <w:sz w:val="22"/>
          <w:szCs w:val="22"/>
        </w:rPr>
      </w:pPr>
    </w:p>
    <w:p w14:paraId="20A8A2B4" w14:textId="4D9485F5" w:rsidR="009E36E4" w:rsidRPr="00A57E4F" w:rsidRDefault="009E36E4" w:rsidP="009E36E4">
      <w:pPr>
        <w:jc w:val="both"/>
        <w:rPr>
          <w:rFonts w:ascii="Arial" w:hAnsi="Arial" w:cs="Arial"/>
          <w:sz w:val="22"/>
          <w:szCs w:val="22"/>
        </w:rPr>
      </w:pPr>
      <w:r w:rsidRPr="00A57E4F">
        <w:rPr>
          <w:rFonts w:ascii="Arial" w:hAnsi="Arial" w:cs="Arial"/>
          <w:sz w:val="22"/>
          <w:szCs w:val="22"/>
        </w:rPr>
        <w:t>Ces droits couvrent une exploitation en France (</w:t>
      </w:r>
      <w:r w:rsidR="00801573" w:rsidRPr="00A57E4F">
        <w:rPr>
          <w:rFonts w:ascii="Arial" w:hAnsi="Arial" w:cs="Arial"/>
          <w:sz w:val="22"/>
          <w:szCs w:val="22"/>
        </w:rPr>
        <w:t xml:space="preserve">en </w:t>
      </w:r>
      <w:r w:rsidRPr="00A57E4F">
        <w:rPr>
          <w:rFonts w:ascii="Arial" w:hAnsi="Arial" w:cs="Arial"/>
          <w:sz w:val="22"/>
          <w:szCs w:val="22"/>
        </w:rPr>
        <w:t>métropole</w:t>
      </w:r>
      <w:r w:rsidR="00475F57" w:rsidRPr="00A57E4F">
        <w:rPr>
          <w:rFonts w:ascii="Arial" w:hAnsi="Arial" w:cs="Arial"/>
          <w:sz w:val="22"/>
          <w:szCs w:val="22"/>
        </w:rPr>
        <w:t xml:space="preserve"> ainsi que dans les d</w:t>
      </w:r>
      <w:r w:rsidRPr="00A57E4F">
        <w:rPr>
          <w:rFonts w:ascii="Arial" w:hAnsi="Arial" w:cs="Arial"/>
          <w:sz w:val="22"/>
          <w:szCs w:val="22"/>
        </w:rPr>
        <w:t xml:space="preserve">épartements et </w:t>
      </w:r>
      <w:r w:rsidR="00475F57" w:rsidRPr="00A57E4F">
        <w:rPr>
          <w:rFonts w:ascii="Arial" w:hAnsi="Arial" w:cs="Arial"/>
          <w:sz w:val="22"/>
          <w:szCs w:val="22"/>
        </w:rPr>
        <w:t>r</w:t>
      </w:r>
      <w:r w:rsidRPr="00A57E4F">
        <w:rPr>
          <w:rFonts w:ascii="Arial" w:hAnsi="Arial" w:cs="Arial"/>
          <w:sz w:val="22"/>
          <w:szCs w:val="22"/>
        </w:rPr>
        <w:t>égions d’outre-mer</w:t>
      </w:r>
      <w:r w:rsidR="00475F57" w:rsidRPr="00A57E4F">
        <w:rPr>
          <w:rFonts w:ascii="Arial" w:hAnsi="Arial" w:cs="Arial"/>
          <w:sz w:val="22"/>
          <w:szCs w:val="22"/>
        </w:rPr>
        <w:t xml:space="preserve"> ou dans les c</w:t>
      </w:r>
      <w:r w:rsidRPr="00A57E4F">
        <w:rPr>
          <w:rFonts w:ascii="Arial" w:hAnsi="Arial" w:cs="Arial"/>
          <w:sz w:val="22"/>
          <w:szCs w:val="22"/>
        </w:rPr>
        <w:t xml:space="preserve">ollectivités d’outre-mer), pour la période </w:t>
      </w:r>
      <w:r w:rsidR="00724DB9" w:rsidRPr="00A57E4F">
        <w:rPr>
          <w:rFonts w:ascii="Arial" w:hAnsi="Arial" w:cs="Arial"/>
          <w:sz w:val="22"/>
          <w:szCs w:val="22"/>
        </w:rPr>
        <w:t>prévue</w:t>
      </w:r>
      <w:r w:rsidRPr="00A57E4F">
        <w:rPr>
          <w:rFonts w:ascii="Arial" w:hAnsi="Arial" w:cs="Arial"/>
          <w:sz w:val="22"/>
          <w:szCs w:val="22"/>
        </w:rPr>
        <w:t xml:space="preserve"> à </w:t>
      </w:r>
      <w:r w:rsidR="00A57E4F">
        <w:rPr>
          <w:rFonts w:ascii="Arial" w:hAnsi="Arial" w:cs="Arial"/>
          <w:sz w:val="22"/>
          <w:szCs w:val="22"/>
        </w:rPr>
        <w:br/>
      </w:r>
      <w:r w:rsidRPr="00A57E4F">
        <w:rPr>
          <w:rFonts w:ascii="Arial" w:hAnsi="Arial" w:cs="Arial"/>
          <w:sz w:val="22"/>
          <w:szCs w:val="22"/>
        </w:rPr>
        <w:t>l’article 1.</w:t>
      </w:r>
    </w:p>
    <w:p w14:paraId="0076A6DD" w14:textId="77777777" w:rsidR="009E36E4" w:rsidRPr="00A57E4F" w:rsidRDefault="009E36E4" w:rsidP="009E36E4">
      <w:pPr>
        <w:jc w:val="both"/>
        <w:rPr>
          <w:rFonts w:ascii="Arial" w:hAnsi="Arial" w:cs="Arial"/>
          <w:sz w:val="22"/>
          <w:szCs w:val="22"/>
        </w:rPr>
      </w:pPr>
    </w:p>
    <w:p w14:paraId="62EC2D19" w14:textId="77777777" w:rsidR="009E36E4" w:rsidRPr="00A57E4F" w:rsidRDefault="009E36E4" w:rsidP="009E36E4">
      <w:pPr>
        <w:jc w:val="both"/>
        <w:rPr>
          <w:rFonts w:ascii="Arial" w:hAnsi="Arial" w:cs="Arial"/>
          <w:sz w:val="22"/>
          <w:szCs w:val="22"/>
        </w:rPr>
      </w:pPr>
      <w:r w:rsidRPr="00A57E4F">
        <w:rPr>
          <w:rFonts w:ascii="Arial" w:hAnsi="Arial" w:cs="Arial"/>
          <w:sz w:val="22"/>
          <w:szCs w:val="22"/>
        </w:rPr>
        <w:t>La copie du contrat de distribution figure en annexe 2.</w:t>
      </w:r>
    </w:p>
    <w:p w14:paraId="424A1FB8" w14:textId="77777777" w:rsidR="00F83CD0" w:rsidRDefault="00F83CD0" w:rsidP="009E36E4">
      <w:pPr>
        <w:jc w:val="both"/>
        <w:rPr>
          <w:rFonts w:ascii="Arial" w:hAnsi="Arial" w:cs="Arial"/>
          <w:sz w:val="22"/>
          <w:szCs w:val="22"/>
        </w:rPr>
      </w:pPr>
    </w:p>
    <w:p w14:paraId="3106041F" w14:textId="77777777" w:rsidR="00844B6D" w:rsidRPr="00A57E4F" w:rsidRDefault="00844B6D" w:rsidP="009E36E4">
      <w:pPr>
        <w:jc w:val="both"/>
        <w:rPr>
          <w:rFonts w:ascii="Arial" w:hAnsi="Arial" w:cs="Arial"/>
          <w:sz w:val="22"/>
          <w:szCs w:val="22"/>
        </w:rPr>
      </w:pPr>
    </w:p>
    <w:p w14:paraId="031F1FFC" w14:textId="7240EB55"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3 </w:t>
      </w:r>
      <w:proofErr w:type="gramStart"/>
      <w:r w:rsidRPr="00A57E4F">
        <w:rPr>
          <w:rFonts w:ascii="Arial" w:hAnsi="Arial" w:cs="Arial"/>
          <w:b/>
          <w:sz w:val="22"/>
          <w:szCs w:val="22"/>
        </w:rPr>
        <w:t xml:space="preserve">- </w:t>
      </w:r>
      <w:r w:rsidR="00535F44" w:rsidRPr="00A57E4F">
        <w:rPr>
          <w:rFonts w:ascii="Arial" w:hAnsi="Arial" w:cs="Arial"/>
          <w:b/>
          <w:sz w:val="22"/>
          <w:szCs w:val="22"/>
        </w:rPr>
        <w:t xml:space="preserve"> </w:t>
      </w:r>
      <w:r w:rsidR="00583EAB" w:rsidRPr="00A57E4F">
        <w:rPr>
          <w:rFonts w:ascii="Arial" w:hAnsi="Arial" w:cs="Arial"/>
          <w:b/>
          <w:sz w:val="22"/>
          <w:szCs w:val="22"/>
        </w:rPr>
        <w:t>Dispositions</w:t>
      </w:r>
      <w:proofErr w:type="gramEnd"/>
      <w:r w:rsidR="00583EAB" w:rsidRPr="00A57E4F">
        <w:rPr>
          <w:rFonts w:ascii="Arial" w:hAnsi="Arial" w:cs="Arial"/>
          <w:b/>
          <w:sz w:val="22"/>
          <w:szCs w:val="22"/>
        </w:rPr>
        <w:t xml:space="preserve"> relatives au</w:t>
      </w:r>
      <w:r w:rsidR="00535F44" w:rsidRPr="00A57E4F">
        <w:rPr>
          <w:rFonts w:ascii="Arial" w:hAnsi="Arial" w:cs="Arial"/>
          <w:b/>
          <w:sz w:val="22"/>
          <w:szCs w:val="22"/>
        </w:rPr>
        <w:t xml:space="preserve"> </w:t>
      </w:r>
      <w:r w:rsidR="008513CA" w:rsidRPr="00A57E4F">
        <w:rPr>
          <w:rFonts w:ascii="Arial" w:hAnsi="Arial" w:cs="Arial"/>
          <w:b/>
          <w:sz w:val="22"/>
          <w:szCs w:val="22"/>
        </w:rPr>
        <w:t>« Digital Cinema Package » (</w:t>
      </w:r>
      <w:r w:rsidR="00535F44" w:rsidRPr="00A57E4F">
        <w:rPr>
          <w:rFonts w:ascii="Arial" w:hAnsi="Arial" w:cs="Arial"/>
          <w:b/>
          <w:sz w:val="22"/>
          <w:szCs w:val="22"/>
        </w:rPr>
        <w:t>DCP</w:t>
      </w:r>
      <w:r w:rsidR="008513CA" w:rsidRPr="00A57E4F">
        <w:rPr>
          <w:rFonts w:ascii="Arial" w:hAnsi="Arial" w:cs="Arial"/>
          <w:b/>
          <w:sz w:val="22"/>
          <w:szCs w:val="22"/>
        </w:rPr>
        <w:t>)</w:t>
      </w:r>
      <w:r w:rsidR="00535F44" w:rsidRPr="00A57E4F">
        <w:rPr>
          <w:rFonts w:ascii="Arial" w:hAnsi="Arial" w:cs="Arial"/>
          <w:b/>
          <w:sz w:val="22"/>
          <w:szCs w:val="22"/>
        </w:rPr>
        <w:t xml:space="preserve"> </w:t>
      </w:r>
    </w:p>
    <w:p w14:paraId="71245545" w14:textId="77777777" w:rsidR="002145AE" w:rsidRPr="00A57E4F" w:rsidRDefault="002145AE" w:rsidP="0004489A">
      <w:pPr>
        <w:jc w:val="both"/>
        <w:rPr>
          <w:rFonts w:ascii="Arial" w:hAnsi="Arial" w:cs="Arial"/>
          <w:bCs/>
          <w:sz w:val="22"/>
          <w:szCs w:val="22"/>
        </w:rPr>
      </w:pPr>
      <w:bookmarkStart w:id="1" w:name="_Hlk45266407"/>
      <w:bookmarkStart w:id="2" w:name="_Hlk42703746"/>
      <w:bookmarkStart w:id="3" w:name="_Hlk42703898"/>
    </w:p>
    <w:p w14:paraId="09ACBADB" w14:textId="2C02A87A" w:rsidR="0004489A" w:rsidRDefault="008A46DC" w:rsidP="0004489A">
      <w:pPr>
        <w:jc w:val="both"/>
        <w:rPr>
          <w:rFonts w:ascii="Arial" w:hAnsi="Arial" w:cs="Arial"/>
          <w:bCs/>
          <w:sz w:val="22"/>
          <w:szCs w:val="22"/>
        </w:rPr>
      </w:pPr>
      <w:r w:rsidRPr="00A57E4F">
        <w:rPr>
          <w:rFonts w:ascii="Arial" w:hAnsi="Arial" w:cs="Arial"/>
          <w:bCs/>
          <w:sz w:val="22"/>
          <w:szCs w:val="22"/>
        </w:rPr>
        <w:t xml:space="preserve">Le </w:t>
      </w:r>
      <w:r w:rsidR="0004489A" w:rsidRPr="00A57E4F">
        <w:rPr>
          <w:rFonts w:ascii="Arial" w:hAnsi="Arial" w:cs="Arial"/>
          <w:bCs/>
          <w:sz w:val="22"/>
          <w:szCs w:val="22"/>
        </w:rPr>
        <w:t xml:space="preserve">CNC </w:t>
      </w:r>
      <w:r w:rsidR="00B9795F" w:rsidRPr="00A57E4F">
        <w:rPr>
          <w:rFonts w:ascii="Arial" w:hAnsi="Arial" w:cs="Arial"/>
          <w:bCs/>
          <w:sz w:val="22"/>
          <w:szCs w:val="22"/>
        </w:rPr>
        <w:t>désigne</w:t>
      </w:r>
      <w:r w:rsidRPr="00A57E4F">
        <w:rPr>
          <w:rFonts w:ascii="Arial" w:hAnsi="Arial" w:cs="Arial"/>
          <w:bCs/>
          <w:sz w:val="22"/>
          <w:szCs w:val="22"/>
        </w:rPr>
        <w:t>, via un marché public, un laboratoire qui</w:t>
      </w:r>
      <w:r w:rsidR="0004489A" w:rsidRPr="00A57E4F">
        <w:rPr>
          <w:rFonts w:ascii="Arial" w:hAnsi="Arial" w:cs="Arial"/>
          <w:bCs/>
          <w:sz w:val="22"/>
          <w:szCs w:val="22"/>
        </w:rPr>
        <w:t xml:space="preserve"> </w:t>
      </w:r>
      <w:r w:rsidR="00C05F34">
        <w:rPr>
          <w:rFonts w:ascii="Arial" w:hAnsi="Arial" w:cs="Arial"/>
          <w:bCs/>
          <w:sz w:val="22"/>
          <w:szCs w:val="22"/>
        </w:rPr>
        <w:t>assure</w:t>
      </w:r>
      <w:r w:rsidR="00C05F34" w:rsidRPr="00A57E4F">
        <w:rPr>
          <w:rFonts w:ascii="Arial" w:hAnsi="Arial" w:cs="Arial"/>
          <w:bCs/>
          <w:sz w:val="22"/>
          <w:szCs w:val="22"/>
        </w:rPr>
        <w:t xml:space="preserve"> </w:t>
      </w:r>
      <w:r w:rsidR="00E7118F">
        <w:rPr>
          <w:rFonts w:ascii="Arial" w:hAnsi="Arial" w:cs="Arial"/>
          <w:bCs/>
          <w:sz w:val="22"/>
          <w:szCs w:val="22"/>
        </w:rPr>
        <w:t>la transmission</w:t>
      </w:r>
      <w:r w:rsidR="00614D13" w:rsidRPr="00A57E4F">
        <w:rPr>
          <w:rFonts w:ascii="Arial" w:hAnsi="Arial" w:cs="Arial"/>
          <w:bCs/>
          <w:sz w:val="22"/>
          <w:szCs w:val="22"/>
        </w:rPr>
        <w:t xml:space="preserve"> dématérialisé</w:t>
      </w:r>
      <w:r w:rsidR="00E7118F">
        <w:rPr>
          <w:rFonts w:ascii="Arial" w:hAnsi="Arial" w:cs="Arial"/>
          <w:bCs/>
          <w:sz w:val="22"/>
          <w:szCs w:val="22"/>
        </w:rPr>
        <w:t>e</w:t>
      </w:r>
      <w:r w:rsidR="00614D13" w:rsidRPr="00A57E4F">
        <w:rPr>
          <w:rFonts w:ascii="Arial" w:hAnsi="Arial" w:cs="Arial"/>
          <w:bCs/>
          <w:sz w:val="22"/>
          <w:szCs w:val="22"/>
        </w:rPr>
        <w:t xml:space="preserve"> </w:t>
      </w:r>
      <w:r w:rsidR="00C87D4F" w:rsidRPr="00A57E4F">
        <w:rPr>
          <w:rFonts w:ascii="Arial" w:hAnsi="Arial" w:cs="Arial"/>
          <w:bCs/>
          <w:sz w:val="22"/>
          <w:szCs w:val="22"/>
        </w:rPr>
        <w:t>des</w:t>
      </w:r>
      <w:r w:rsidR="0004489A" w:rsidRPr="00A57E4F">
        <w:rPr>
          <w:rFonts w:ascii="Arial" w:hAnsi="Arial" w:cs="Arial"/>
          <w:bCs/>
          <w:sz w:val="22"/>
          <w:szCs w:val="22"/>
        </w:rPr>
        <w:t xml:space="preserve"> films des dispositifs scolaires </w:t>
      </w:r>
      <w:r w:rsidR="00614D13" w:rsidRPr="00A57E4F">
        <w:rPr>
          <w:rFonts w:ascii="Arial" w:hAnsi="Arial" w:cs="Arial"/>
          <w:bCs/>
          <w:sz w:val="22"/>
          <w:szCs w:val="22"/>
        </w:rPr>
        <w:t xml:space="preserve">en vue de </w:t>
      </w:r>
      <w:r w:rsidR="00D90733" w:rsidRPr="00A57E4F">
        <w:rPr>
          <w:rFonts w:ascii="Arial" w:hAnsi="Arial" w:cs="Arial"/>
          <w:bCs/>
          <w:sz w:val="22"/>
          <w:szCs w:val="22"/>
        </w:rPr>
        <w:t>leur projection</w:t>
      </w:r>
      <w:r w:rsidR="00791056">
        <w:rPr>
          <w:rFonts w:ascii="Arial" w:hAnsi="Arial" w:cs="Arial"/>
          <w:bCs/>
          <w:sz w:val="22"/>
          <w:szCs w:val="22"/>
        </w:rPr>
        <w:t xml:space="preserve"> </w:t>
      </w:r>
      <w:r w:rsidR="00614D13" w:rsidRPr="00A57E4F">
        <w:rPr>
          <w:rFonts w:ascii="Arial" w:hAnsi="Arial" w:cs="Arial"/>
          <w:bCs/>
          <w:sz w:val="22"/>
          <w:szCs w:val="22"/>
        </w:rPr>
        <w:t>dans</w:t>
      </w:r>
      <w:r w:rsidR="0004489A" w:rsidRPr="00A57E4F">
        <w:rPr>
          <w:rFonts w:ascii="Arial" w:hAnsi="Arial" w:cs="Arial"/>
          <w:bCs/>
          <w:sz w:val="22"/>
          <w:szCs w:val="22"/>
        </w:rPr>
        <w:t xml:space="preserve"> </w:t>
      </w:r>
      <w:r w:rsidR="00C87D4F" w:rsidRPr="00A57E4F">
        <w:rPr>
          <w:rFonts w:ascii="Arial" w:hAnsi="Arial" w:cs="Arial"/>
          <w:bCs/>
          <w:sz w:val="22"/>
          <w:szCs w:val="22"/>
        </w:rPr>
        <w:t>les</w:t>
      </w:r>
      <w:r w:rsidR="00214FFD" w:rsidRPr="00A57E4F">
        <w:rPr>
          <w:rFonts w:ascii="Arial" w:hAnsi="Arial" w:cs="Arial"/>
          <w:bCs/>
          <w:sz w:val="22"/>
          <w:szCs w:val="22"/>
        </w:rPr>
        <w:t xml:space="preserve"> salles de cinéma partenaires</w:t>
      </w:r>
      <w:r w:rsidR="00F46980">
        <w:rPr>
          <w:rFonts w:ascii="Arial" w:hAnsi="Arial" w:cs="Arial"/>
          <w:bCs/>
          <w:sz w:val="22"/>
          <w:szCs w:val="22"/>
        </w:rPr>
        <w:t>.</w:t>
      </w:r>
    </w:p>
    <w:p w14:paraId="26FB5390" w14:textId="77777777" w:rsidR="00AE66DF" w:rsidRDefault="00AE66DF" w:rsidP="0004489A">
      <w:pPr>
        <w:jc w:val="both"/>
        <w:rPr>
          <w:rFonts w:ascii="Arial" w:hAnsi="Arial" w:cs="Arial"/>
          <w:bCs/>
          <w:sz w:val="22"/>
          <w:szCs w:val="22"/>
        </w:rPr>
      </w:pPr>
    </w:p>
    <w:p w14:paraId="03A75CEB" w14:textId="74A7FF36" w:rsidR="00AE66DF" w:rsidRPr="00AE66DF" w:rsidRDefault="00365708" w:rsidP="009E36E4">
      <w:pPr>
        <w:jc w:val="both"/>
        <w:rPr>
          <w:rFonts w:ascii="Arial" w:hAnsi="Arial" w:cs="Arial"/>
          <w:bCs/>
          <w:sz w:val="22"/>
          <w:szCs w:val="22"/>
        </w:rPr>
      </w:pPr>
      <w:bookmarkStart w:id="4" w:name="_Hlk167175737"/>
      <w:bookmarkEnd w:id="1"/>
      <w:r w:rsidRPr="00A57E4F">
        <w:rPr>
          <w:rFonts w:ascii="Arial" w:hAnsi="Arial" w:cs="Arial"/>
          <w:bCs/>
          <w:sz w:val="22"/>
          <w:szCs w:val="22"/>
        </w:rPr>
        <w:t>La solution du laboratoire habilité par le CNC</w:t>
      </w:r>
      <w:r w:rsidR="00AE66DF">
        <w:rPr>
          <w:rFonts w:ascii="Arial" w:hAnsi="Arial" w:cs="Arial"/>
          <w:bCs/>
          <w:sz w:val="22"/>
          <w:szCs w:val="22"/>
        </w:rPr>
        <w:t>, et notamment les modalités de sécurisation de l’œuvre, sont</w:t>
      </w:r>
      <w:r w:rsidRPr="00A57E4F">
        <w:rPr>
          <w:rFonts w:ascii="Arial" w:hAnsi="Arial" w:cs="Arial"/>
          <w:bCs/>
          <w:sz w:val="22"/>
          <w:szCs w:val="22"/>
        </w:rPr>
        <w:t xml:space="preserve"> détaillée</w:t>
      </w:r>
      <w:r w:rsidR="00AE66DF">
        <w:rPr>
          <w:rFonts w:ascii="Arial" w:hAnsi="Arial" w:cs="Arial"/>
          <w:bCs/>
          <w:sz w:val="22"/>
          <w:szCs w:val="22"/>
        </w:rPr>
        <w:t>s</w:t>
      </w:r>
      <w:r w:rsidRPr="00A57E4F">
        <w:rPr>
          <w:rFonts w:ascii="Arial" w:hAnsi="Arial" w:cs="Arial"/>
          <w:bCs/>
          <w:sz w:val="22"/>
          <w:szCs w:val="22"/>
        </w:rPr>
        <w:t xml:space="preserve"> en annexe 3 de la présente convention.  </w:t>
      </w:r>
    </w:p>
    <w:bookmarkEnd w:id="4"/>
    <w:p w14:paraId="6998ABF5" w14:textId="77777777" w:rsidR="00365708" w:rsidRPr="00A57E4F" w:rsidRDefault="00365708" w:rsidP="009E36E4">
      <w:pPr>
        <w:jc w:val="both"/>
        <w:rPr>
          <w:rFonts w:ascii="Arial" w:hAnsi="Arial" w:cs="Arial"/>
          <w:sz w:val="22"/>
          <w:szCs w:val="22"/>
        </w:rPr>
      </w:pPr>
    </w:p>
    <w:p w14:paraId="5A61DDE1" w14:textId="1D02B6CD" w:rsidR="008513CA" w:rsidRPr="00A57E4F" w:rsidRDefault="008513CA" w:rsidP="009E36E4">
      <w:pPr>
        <w:jc w:val="both"/>
        <w:rPr>
          <w:rFonts w:ascii="Arial" w:hAnsi="Arial" w:cs="Arial"/>
          <w:bCs/>
          <w:sz w:val="22"/>
          <w:szCs w:val="22"/>
        </w:rPr>
      </w:pPr>
      <w:r w:rsidRPr="00A57E4F">
        <w:rPr>
          <w:rFonts w:ascii="Arial" w:hAnsi="Arial" w:cs="Arial"/>
          <w:bCs/>
          <w:sz w:val="22"/>
          <w:szCs w:val="22"/>
        </w:rPr>
        <w:t xml:space="preserve">3.1 </w:t>
      </w:r>
      <w:r w:rsidRPr="00A57E4F">
        <w:rPr>
          <w:rFonts w:ascii="Arial" w:hAnsi="Arial" w:cs="Arial"/>
          <w:bCs/>
          <w:sz w:val="22"/>
          <w:szCs w:val="22"/>
          <w:u w:val="single"/>
        </w:rPr>
        <w:t>Mise à disposition du DCP</w:t>
      </w:r>
      <w:r w:rsidR="00603955" w:rsidRPr="00A57E4F">
        <w:rPr>
          <w:rFonts w:ascii="Arial" w:hAnsi="Arial" w:cs="Arial"/>
          <w:bCs/>
          <w:sz w:val="22"/>
          <w:szCs w:val="22"/>
          <w:u w:val="single"/>
        </w:rPr>
        <w:t xml:space="preserve"> par le cocontractant</w:t>
      </w:r>
      <w:r w:rsidRPr="00A57E4F">
        <w:rPr>
          <w:rFonts w:ascii="Arial" w:hAnsi="Arial" w:cs="Arial"/>
          <w:bCs/>
          <w:sz w:val="22"/>
          <w:szCs w:val="22"/>
        </w:rPr>
        <w:t xml:space="preserve"> </w:t>
      </w:r>
    </w:p>
    <w:p w14:paraId="4FD0F14C" w14:textId="77777777" w:rsidR="008513CA" w:rsidRPr="00A57E4F" w:rsidRDefault="008513CA" w:rsidP="009E36E4">
      <w:pPr>
        <w:jc w:val="both"/>
        <w:rPr>
          <w:rFonts w:ascii="Arial" w:hAnsi="Arial" w:cs="Arial"/>
          <w:bCs/>
          <w:sz w:val="22"/>
          <w:szCs w:val="22"/>
        </w:rPr>
      </w:pPr>
    </w:p>
    <w:p w14:paraId="4BAF0718" w14:textId="25F0D592" w:rsidR="00614D13" w:rsidRPr="00A57E4F" w:rsidRDefault="008513CA" w:rsidP="009E36E4">
      <w:pPr>
        <w:jc w:val="both"/>
        <w:rPr>
          <w:rFonts w:ascii="Arial" w:hAnsi="Arial" w:cs="Arial"/>
          <w:sz w:val="22"/>
          <w:szCs w:val="22"/>
        </w:rPr>
      </w:pPr>
      <w:r w:rsidRPr="00A57E4F">
        <w:rPr>
          <w:rFonts w:ascii="Arial" w:hAnsi="Arial" w:cs="Arial"/>
          <w:bCs/>
          <w:sz w:val="22"/>
          <w:szCs w:val="22"/>
        </w:rPr>
        <w:t>Dès la signature de la présente convention, l</w:t>
      </w:r>
      <w:r w:rsidR="0004489A" w:rsidRPr="00A57E4F">
        <w:rPr>
          <w:rFonts w:ascii="Arial" w:hAnsi="Arial" w:cs="Arial"/>
          <w:sz w:val="22"/>
          <w:szCs w:val="22"/>
        </w:rPr>
        <w:t xml:space="preserve">e cocontractant adresse au </w:t>
      </w:r>
      <w:r w:rsidR="008A46DC" w:rsidRPr="00A57E4F">
        <w:rPr>
          <w:rFonts w:ascii="Arial" w:hAnsi="Arial" w:cs="Arial"/>
          <w:sz w:val="22"/>
          <w:szCs w:val="22"/>
        </w:rPr>
        <w:t>laboratoire habilité par le</w:t>
      </w:r>
      <w:r w:rsidR="0004489A" w:rsidRPr="00A57E4F">
        <w:rPr>
          <w:rFonts w:ascii="Arial" w:hAnsi="Arial" w:cs="Arial"/>
          <w:sz w:val="22"/>
          <w:szCs w:val="22"/>
        </w:rPr>
        <w:t xml:space="preserve"> CNC un DCP</w:t>
      </w:r>
      <w:r w:rsidR="00791056">
        <w:rPr>
          <w:rFonts w:ascii="Arial" w:hAnsi="Arial" w:cs="Arial"/>
          <w:sz w:val="22"/>
          <w:szCs w:val="22"/>
        </w:rPr>
        <w:t>,</w:t>
      </w:r>
      <w:r w:rsidR="0004489A" w:rsidRPr="00A57E4F">
        <w:rPr>
          <w:rFonts w:ascii="Arial" w:hAnsi="Arial" w:cs="Arial"/>
          <w:sz w:val="22"/>
          <w:szCs w:val="22"/>
        </w:rPr>
        <w:t xml:space="preserve"> </w:t>
      </w:r>
      <w:r w:rsidR="00464655">
        <w:rPr>
          <w:rFonts w:ascii="Arial" w:hAnsi="Arial" w:cs="Arial"/>
          <w:sz w:val="22"/>
          <w:szCs w:val="22"/>
        </w:rPr>
        <w:t xml:space="preserve">ainsi qu’un fichier vidéo type </w:t>
      </w:r>
      <w:proofErr w:type="spellStart"/>
      <w:r w:rsidR="00464655">
        <w:rPr>
          <w:rFonts w:ascii="Arial" w:hAnsi="Arial" w:cs="Arial"/>
          <w:sz w:val="22"/>
          <w:szCs w:val="22"/>
        </w:rPr>
        <w:t>Mpeg</w:t>
      </w:r>
      <w:proofErr w:type="spellEnd"/>
      <w:r w:rsidR="00464655">
        <w:rPr>
          <w:rFonts w:ascii="Arial" w:hAnsi="Arial" w:cs="Arial"/>
          <w:sz w:val="22"/>
          <w:szCs w:val="22"/>
        </w:rPr>
        <w:t xml:space="preserve"> 4 </w:t>
      </w:r>
      <w:r w:rsidR="0004489A" w:rsidRPr="00A57E4F">
        <w:rPr>
          <w:rFonts w:ascii="Arial" w:hAnsi="Arial" w:cs="Arial"/>
          <w:sz w:val="22"/>
          <w:szCs w:val="22"/>
        </w:rPr>
        <w:t xml:space="preserve">comprenant la version française </w:t>
      </w:r>
      <w:r w:rsidR="00DB37F6">
        <w:rPr>
          <w:rFonts w:ascii="Arial" w:hAnsi="Arial" w:cs="Arial"/>
          <w:sz w:val="22"/>
          <w:szCs w:val="22"/>
        </w:rPr>
        <w:t>et</w:t>
      </w:r>
      <w:r w:rsidR="00DB37F6" w:rsidRPr="00A57E4F">
        <w:rPr>
          <w:rFonts w:ascii="Arial" w:hAnsi="Arial" w:cs="Arial"/>
          <w:sz w:val="22"/>
          <w:szCs w:val="22"/>
        </w:rPr>
        <w:t xml:space="preserve"> </w:t>
      </w:r>
      <w:r w:rsidR="0004489A" w:rsidRPr="00A57E4F">
        <w:rPr>
          <w:rFonts w:ascii="Arial" w:hAnsi="Arial" w:cs="Arial"/>
          <w:sz w:val="22"/>
          <w:szCs w:val="22"/>
        </w:rPr>
        <w:t>la version sous-titrée en français pour une œuvre en langue étrangère</w:t>
      </w:r>
      <w:r w:rsidR="00B23425" w:rsidRPr="00A57E4F">
        <w:rPr>
          <w:rFonts w:ascii="Arial" w:hAnsi="Arial" w:cs="Arial"/>
          <w:sz w:val="22"/>
          <w:szCs w:val="22"/>
        </w:rPr>
        <w:t xml:space="preserve"> le cas échéant</w:t>
      </w:r>
      <w:r w:rsidR="0004489A" w:rsidRPr="00A57E4F">
        <w:rPr>
          <w:rFonts w:ascii="Arial" w:hAnsi="Arial" w:cs="Arial"/>
          <w:sz w:val="22"/>
          <w:szCs w:val="22"/>
        </w:rPr>
        <w:t>.</w:t>
      </w:r>
      <w:bookmarkStart w:id="5" w:name="_Hlk45266548"/>
    </w:p>
    <w:p w14:paraId="1D3DD997" w14:textId="77777777" w:rsidR="00240922" w:rsidRPr="00A57E4F" w:rsidRDefault="00240922" w:rsidP="009E36E4">
      <w:pPr>
        <w:jc w:val="both"/>
        <w:rPr>
          <w:rFonts w:ascii="Arial" w:hAnsi="Arial" w:cs="Arial"/>
          <w:sz w:val="22"/>
          <w:szCs w:val="22"/>
        </w:rPr>
      </w:pPr>
    </w:p>
    <w:p w14:paraId="5DCE6774" w14:textId="2EE1FF80" w:rsidR="002877D3" w:rsidRPr="00A57E4F" w:rsidRDefault="002877D3" w:rsidP="009E36E4">
      <w:pPr>
        <w:jc w:val="both"/>
        <w:rPr>
          <w:rFonts w:ascii="Arial" w:hAnsi="Arial" w:cs="Arial"/>
          <w:sz w:val="22"/>
          <w:szCs w:val="22"/>
        </w:rPr>
      </w:pPr>
      <w:r w:rsidRPr="00A57E4F">
        <w:rPr>
          <w:rFonts w:ascii="Arial" w:hAnsi="Arial" w:cs="Arial"/>
          <w:sz w:val="22"/>
          <w:szCs w:val="22"/>
        </w:rPr>
        <w:t>Les frais d</w:t>
      </w:r>
      <w:r w:rsidR="00464655">
        <w:rPr>
          <w:rFonts w:ascii="Arial" w:hAnsi="Arial" w:cs="Arial"/>
          <w:sz w:val="22"/>
          <w:szCs w:val="22"/>
        </w:rPr>
        <w:t>’envoi</w:t>
      </w:r>
      <w:r w:rsidRPr="00A57E4F">
        <w:rPr>
          <w:rFonts w:ascii="Arial" w:hAnsi="Arial" w:cs="Arial"/>
          <w:sz w:val="22"/>
          <w:szCs w:val="22"/>
        </w:rPr>
        <w:t xml:space="preserve"> d</w:t>
      </w:r>
      <w:r w:rsidR="00BE1459" w:rsidRPr="00A57E4F">
        <w:rPr>
          <w:rFonts w:ascii="Arial" w:hAnsi="Arial" w:cs="Arial"/>
          <w:sz w:val="22"/>
          <w:szCs w:val="22"/>
        </w:rPr>
        <w:t>u</w:t>
      </w:r>
      <w:r w:rsidRPr="00A57E4F">
        <w:rPr>
          <w:rFonts w:ascii="Arial" w:hAnsi="Arial" w:cs="Arial"/>
          <w:sz w:val="22"/>
          <w:szCs w:val="22"/>
        </w:rPr>
        <w:t xml:space="preserve"> DCP </w:t>
      </w:r>
      <w:r w:rsidR="00464655">
        <w:rPr>
          <w:rFonts w:ascii="Arial" w:hAnsi="Arial" w:cs="Arial"/>
          <w:sz w:val="22"/>
          <w:szCs w:val="22"/>
        </w:rPr>
        <w:t xml:space="preserve">et du fichier vidéo </w:t>
      </w:r>
      <w:r w:rsidRPr="00A57E4F">
        <w:rPr>
          <w:rFonts w:ascii="Arial" w:hAnsi="Arial" w:cs="Arial"/>
          <w:sz w:val="22"/>
          <w:szCs w:val="22"/>
        </w:rPr>
        <w:t xml:space="preserve">entre le stock du cocontractant et le laboratoire habilité par le CNC sont à la charge du cocontractant. </w:t>
      </w:r>
    </w:p>
    <w:p w14:paraId="026C51EA" w14:textId="77777777" w:rsidR="00614D13" w:rsidRPr="00A57E4F" w:rsidRDefault="00614D13" w:rsidP="009E36E4">
      <w:pPr>
        <w:jc w:val="both"/>
        <w:rPr>
          <w:rFonts w:ascii="Arial" w:hAnsi="Arial" w:cs="Arial"/>
          <w:bCs/>
          <w:sz w:val="22"/>
          <w:szCs w:val="22"/>
        </w:rPr>
      </w:pPr>
    </w:p>
    <w:p w14:paraId="0422B24E" w14:textId="532A58B8" w:rsidR="00D2643F" w:rsidRPr="00A57E4F" w:rsidRDefault="002877D3" w:rsidP="002877D3">
      <w:pPr>
        <w:jc w:val="both"/>
        <w:rPr>
          <w:rFonts w:ascii="Arial" w:hAnsi="Arial" w:cs="Arial"/>
          <w:sz w:val="22"/>
          <w:szCs w:val="22"/>
        </w:rPr>
      </w:pPr>
      <w:r w:rsidRPr="00A57E4F">
        <w:rPr>
          <w:rFonts w:ascii="Arial" w:hAnsi="Arial" w:cs="Arial"/>
          <w:sz w:val="22"/>
          <w:szCs w:val="22"/>
        </w:rPr>
        <w:t>3.</w:t>
      </w:r>
      <w:r w:rsidR="008513CA" w:rsidRPr="00A57E4F">
        <w:rPr>
          <w:rFonts w:ascii="Arial" w:hAnsi="Arial" w:cs="Arial"/>
          <w:sz w:val="22"/>
          <w:szCs w:val="22"/>
        </w:rPr>
        <w:t>2</w:t>
      </w:r>
      <w:r w:rsidRPr="00A57E4F">
        <w:rPr>
          <w:rFonts w:ascii="Arial" w:hAnsi="Arial" w:cs="Arial"/>
          <w:sz w:val="22"/>
          <w:szCs w:val="22"/>
        </w:rPr>
        <w:t xml:space="preserve"> </w:t>
      </w:r>
      <w:r w:rsidRPr="00A57E4F">
        <w:rPr>
          <w:rFonts w:ascii="Arial" w:hAnsi="Arial" w:cs="Arial"/>
          <w:sz w:val="22"/>
          <w:szCs w:val="22"/>
          <w:u w:val="single"/>
        </w:rPr>
        <w:t xml:space="preserve">Stockage </w:t>
      </w:r>
      <w:r w:rsidR="008513CA" w:rsidRPr="00A57E4F">
        <w:rPr>
          <w:rFonts w:ascii="Arial" w:hAnsi="Arial" w:cs="Arial"/>
          <w:sz w:val="22"/>
          <w:szCs w:val="22"/>
          <w:u w:val="single"/>
        </w:rPr>
        <w:t>du DCP</w:t>
      </w:r>
      <w:r w:rsidR="008513CA" w:rsidRPr="00A57E4F">
        <w:rPr>
          <w:rFonts w:ascii="Arial" w:hAnsi="Arial" w:cs="Arial"/>
          <w:sz w:val="22"/>
          <w:szCs w:val="22"/>
        </w:rPr>
        <w:t xml:space="preserve"> </w:t>
      </w:r>
    </w:p>
    <w:p w14:paraId="0806624F" w14:textId="4733279E" w:rsidR="00CA56C2" w:rsidRPr="00A57E4F" w:rsidRDefault="00CA56C2" w:rsidP="002877D3">
      <w:pPr>
        <w:jc w:val="both"/>
        <w:rPr>
          <w:rFonts w:ascii="Arial" w:hAnsi="Arial" w:cs="Arial"/>
          <w:sz w:val="22"/>
          <w:szCs w:val="22"/>
        </w:rPr>
      </w:pPr>
    </w:p>
    <w:p w14:paraId="53461FF5" w14:textId="2F139490" w:rsidR="00801573" w:rsidRDefault="002877D3" w:rsidP="002877D3">
      <w:pPr>
        <w:jc w:val="both"/>
        <w:rPr>
          <w:rFonts w:ascii="Arial" w:hAnsi="Arial" w:cs="Arial"/>
          <w:sz w:val="22"/>
          <w:szCs w:val="22"/>
        </w:rPr>
      </w:pPr>
      <w:r w:rsidRPr="00A57E4F">
        <w:rPr>
          <w:rFonts w:ascii="Arial" w:hAnsi="Arial" w:cs="Arial"/>
          <w:sz w:val="22"/>
          <w:szCs w:val="22"/>
        </w:rPr>
        <w:t>Le cocontractant autorise le CNC à stocker le</w:t>
      </w:r>
      <w:r w:rsidR="00D715BD" w:rsidRPr="00A57E4F">
        <w:rPr>
          <w:rFonts w:ascii="Arial" w:hAnsi="Arial" w:cs="Arial"/>
          <w:sz w:val="22"/>
          <w:szCs w:val="22"/>
        </w:rPr>
        <w:t xml:space="preserve"> </w:t>
      </w:r>
      <w:r w:rsidR="00464655">
        <w:rPr>
          <w:rFonts w:ascii="Arial" w:hAnsi="Arial" w:cs="Arial"/>
          <w:sz w:val="22"/>
          <w:szCs w:val="22"/>
        </w:rPr>
        <w:t>matériel numérique (DCP et fichier vidéo)</w:t>
      </w:r>
      <w:r w:rsidR="00464655" w:rsidRPr="00A57E4F">
        <w:rPr>
          <w:rFonts w:ascii="Arial" w:hAnsi="Arial" w:cs="Arial"/>
          <w:sz w:val="22"/>
          <w:szCs w:val="22"/>
        </w:rPr>
        <w:t xml:space="preserve"> </w:t>
      </w:r>
      <w:r w:rsidRPr="00A57E4F">
        <w:rPr>
          <w:rFonts w:ascii="Arial" w:hAnsi="Arial" w:cs="Arial"/>
          <w:sz w:val="22"/>
          <w:szCs w:val="22"/>
        </w:rPr>
        <w:t xml:space="preserve">de l’œuvre auprès du laboratoire habilité par le CNC sur la durée totale du présent contrat </w:t>
      </w:r>
      <w:r w:rsidR="00240922" w:rsidRPr="00A57E4F">
        <w:rPr>
          <w:rFonts w:ascii="Arial" w:hAnsi="Arial" w:cs="Arial"/>
          <w:sz w:val="22"/>
          <w:szCs w:val="22"/>
        </w:rPr>
        <w:t xml:space="preserve">telle que prévue à l’article </w:t>
      </w:r>
      <w:r w:rsidR="008F163C" w:rsidRPr="00A57E4F">
        <w:rPr>
          <w:rFonts w:ascii="Arial" w:hAnsi="Arial" w:cs="Arial"/>
          <w:sz w:val="22"/>
          <w:szCs w:val="22"/>
        </w:rPr>
        <w:t>9</w:t>
      </w:r>
      <w:r w:rsidR="00240922" w:rsidRPr="00A57E4F">
        <w:rPr>
          <w:rFonts w:ascii="Arial" w:hAnsi="Arial" w:cs="Arial"/>
          <w:sz w:val="22"/>
          <w:szCs w:val="22"/>
        </w:rPr>
        <w:t xml:space="preserve"> de la présente convention </w:t>
      </w:r>
      <w:r w:rsidRPr="00A57E4F">
        <w:rPr>
          <w:rFonts w:ascii="Arial" w:hAnsi="Arial" w:cs="Arial"/>
          <w:sz w:val="22"/>
          <w:szCs w:val="22"/>
        </w:rPr>
        <w:t xml:space="preserve">et de </w:t>
      </w:r>
      <w:r w:rsidR="008513CA" w:rsidRPr="00A57E4F">
        <w:rPr>
          <w:rFonts w:ascii="Arial" w:hAnsi="Arial" w:cs="Arial"/>
          <w:sz w:val="22"/>
          <w:szCs w:val="22"/>
        </w:rPr>
        <w:t>s</w:t>
      </w:r>
      <w:r w:rsidRPr="00A57E4F">
        <w:rPr>
          <w:rFonts w:ascii="Arial" w:hAnsi="Arial" w:cs="Arial"/>
          <w:sz w:val="22"/>
          <w:szCs w:val="22"/>
        </w:rPr>
        <w:t>es avenants éventuels.</w:t>
      </w:r>
    </w:p>
    <w:p w14:paraId="3F063439" w14:textId="77777777" w:rsidR="00976C7F" w:rsidRPr="00A57E4F" w:rsidRDefault="00976C7F" w:rsidP="002877D3">
      <w:pPr>
        <w:jc w:val="both"/>
        <w:rPr>
          <w:rFonts w:ascii="Arial" w:hAnsi="Arial" w:cs="Arial"/>
          <w:sz w:val="22"/>
          <w:szCs w:val="22"/>
        </w:rPr>
      </w:pPr>
    </w:p>
    <w:p w14:paraId="08328EFB" w14:textId="3240264A" w:rsidR="00D2643F" w:rsidRPr="00A57E4F" w:rsidRDefault="001926C0" w:rsidP="009E36E4">
      <w:pPr>
        <w:jc w:val="both"/>
        <w:rPr>
          <w:rFonts w:ascii="Arial" w:hAnsi="Arial" w:cs="Arial"/>
          <w:bCs/>
          <w:sz w:val="22"/>
          <w:szCs w:val="22"/>
        </w:rPr>
      </w:pPr>
      <w:r w:rsidRPr="00A57E4F">
        <w:rPr>
          <w:rFonts w:ascii="Arial" w:hAnsi="Arial" w:cs="Arial"/>
          <w:bCs/>
          <w:sz w:val="22"/>
          <w:szCs w:val="22"/>
        </w:rPr>
        <w:lastRenderedPageBreak/>
        <w:t>3.</w:t>
      </w:r>
      <w:r w:rsidR="008513CA" w:rsidRPr="00A57E4F">
        <w:rPr>
          <w:rFonts w:ascii="Arial" w:hAnsi="Arial" w:cs="Arial"/>
          <w:bCs/>
          <w:sz w:val="22"/>
          <w:szCs w:val="22"/>
        </w:rPr>
        <w:t>3</w:t>
      </w:r>
      <w:r w:rsidR="00245C17" w:rsidRPr="00A57E4F">
        <w:rPr>
          <w:rFonts w:ascii="Arial" w:hAnsi="Arial" w:cs="Arial"/>
          <w:bCs/>
          <w:sz w:val="22"/>
          <w:szCs w:val="22"/>
        </w:rPr>
        <w:t xml:space="preserve"> </w:t>
      </w:r>
      <w:r w:rsidR="00D2643F" w:rsidRPr="00A57E4F">
        <w:rPr>
          <w:rFonts w:ascii="Arial" w:hAnsi="Arial" w:cs="Arial"/>
          <w:bCs/>
          <w:sz w:val="22"/>
          <w:szCs w:val="22"/>
          <w:u w:val="single"/>
        </w:rPr>
        <w:t>Programmation des films et c</w:t>
      </w:r>
      <w:r w:rsidR="008513CA" w:rsidRPr="00A57E4F">
        <w:rPr>
          <w:rFonts w:ascii="Arial" w:hAnsi="Arial" w:cs="Arial"/>
          <w:bCs/>
          <w:sz w:val="22"/>
          <w:szCs w:val="22"/>
          <w:u w:val="single"/>
        </w:rPr>
        <w:t>irculation d</w:t>
      </w:r>
      <w:r w:rsidR="00240922" w:rsidRPr="00A57E4F">
        <w:rPr>
          <w:rFonts w:ascii="Arial" w:hAnsi="Arial" w:cs="Arial"/>
          <w:bCs/>
          <w:sz w:val="22"/>
          <w:szCs w:val="22"/>
          <w:u w:val="single"/>
        </w:rPr>
        <w:t>u</w:t>
      </w:r>
      <w:r w:rsidR="008513CA" w:rsidRPr="00A57E4F">
        <w:rPr>
          <w:rFonts w:ascii="Arial" w:hAnsi="Arial" w:cs="Arial"/>
          <w:bCs/>
          <w:sz w:val="22"/>
          <w:szCs w:val="22"/>
          <w:u w:val="single"/>
        </w:rPr>
        <w:t xml:space="preserve"> DCP</w:t>
      </w:r>
      <w:r w:rsidR="008513CA" w:rsidRPr="00A57E4F">
        <w:rPr>
          <w:rFonts w:ascii="Arial" w:hAnsi="Arial" w:cs="Arial"/>
          <w:bCs/>
          <w:sz w:val="22"/>
          <w:szCs w:val="22"/>
        </w:rPr>
        <w:t xml:space="preserve"> </w:t>
      </w:r>
    </w:p>
    <w:p w14:paraId="55F2CB1F" w14:textId="77777777" w:rsidR="001646EE" w:rsidRPr="00A57E4F" w:rsidRDefault="001646EE" w:rsidP="00D2643F">
      <w:pPr>
        <w:jc w:val="both"/>
        <w:rPr>
          <w:rFonts w:ascii="Arial" w:hAnsi="Arial" w:cs="Arial"/>
          <w:sz w:val="22"/>
        </w:rPr>
      </w:pPr>
    </w:p>
    <w:p w14:paraId="4491B0CE" w14:textId="67FC8D90" w:rsidR="00D15A07" w:rsidRPr="00A57E4F" w:rsidRDefault="00D2643F" w:rsidP="00D2643F">
      <w:pPr>
        <w:jc w:val="both"/>
        <w:rPr>
          <w:rFonts w:ascii="Arial" w:hAnsi="Arial" w:cs="Arial"/>
          <w:sz w:val="22"/>
        </w:rPr>
      </w:pPr>
      <w:r w:rsidRPr="00A57E4F">
        <w:rPr>
          <w:rFonts w:ascii="Arial" w:hAnsi="Arial" w:cs="Arial"/>
          <w:sz w:val="22"/>
        </w:rPr>
        <w:t xml:space="preserve">A la suite </w:t>
      </w:r>
      <w:r w:rsidRPr="00A57E4F">
        <w:rPr>
          <w:rFonts w:ascii="Arial" w:hAnsi="Arial" w:cs="Arial"/>
          <w:sz w:val="22"/>
          <w:szCs w:val="22"/>
        </w:rPr>
        <w:t xml:space="preserve">des comités de </w:t>
      </w:r>
      <w:r w:rsidRPr="00331719">
        <w:rPr>
          <w:rFonts w:ascii="Arial" w:hAnsi="Arial" w:cs="Arial"/>
          <w:sz w:val="22"/>
          <w:szCs w:val="22"/>
        </w:rPr>
        <w:t xml:space="preserve">pilotage </w:t>
      </w:r>
      <w:r w:rsidR="00665FBC" w:rsidRPr="00331719">
        <w:rPr>
          <w:rFonts w:ascii="Arial" w:hAnsi="Arial" w:cs="Arial"/>
          <w:sz w:val="22"/>
          <w:szCs w:val="22"/>
        </w:rPr>
        <w:t>locaux</w:t>
      </w:r>
      <w:r w:rsidR="00C7124A" w:rsidRPr="00331719">
        <w:rPr>
          <w:rFonts w:ascii="Arial" w:hAnsi="Arial" w:cs="Arial"/>
          <w:sz w:val="22"/>
          <w:szCs w:val="22"/>
        </w:rPr>
        <w:t>, qui</w:t>
      </w:r>
      <w:r w:rsidR="00C7124A" w:rsidRPr="00A57E4F">
        <w:rPr>
          <w:rFonts w:ascii="Arial" w:hAnsi="Arial" w:cs="Arial"/>
          <w:sz w:val="22"/>
          <w:szCs w:val="22"/>
        </w:rPr>
        <w:t xml:space="preserve"> ont lieu chaque année de janvier à mai</w:t>
      </w:r>
      <w:r w:rsidRPr="00A57E4F">
        <w:rPr>
          <w:rFonts w:ascii="Arial" w:hAnsi="Arial" w:cs="Arial"/>
          <w:sz w:val="22"/>
        </w:rPr>
        <w:t xml:space="preserve">, le </w:t>
      </w:r>
      <w:r w:rsidR="00464655">
        <w:rPr>
          <w:rFonts w:ascii="Arial" w:hAnsi="Arial" w:cs="Arial"/>
          <w:sz w:val="22"/>
        </w:rPr>
        <w:t xml:space="preserve">cocontractant peut consulter et exporter </w:t>
      </w:r>
      <w:r w:rsidRPr="00A57E4F">
        <w:rPr>
          <w:rFonts w:ascii="Arial" w:hAnsi="Arial" w:cs="Arial"/>
          <w:sz w:val="22"/>
        </w:rPr>
        <w:t xml:space="preserve">à partir du mois de juin un plan prévisionnel de programmation globale des </w:t>
      </w:r>
      <w:r w:rsidRPr="00331719">
        <w:rPr>
          <w:rFonts w:ascii="Arial" w:hAnsi="Arial" w:cs="Arial"/>
          <w:sz w:val="22"/>
        </w:rPr>
        <w:t xml:space="preserve">DCP par </w:t>
      </w:r>
      <w:r w:rsidR="00665FBC" w:rsidRPr="00331719">
        <w:rPr>
          <w:rFonts w:ascii="Arial" w:hAnsi="Arial" w:cs="Arial"/>
          <w:sz w:val="22"/>
        </w:rPr>
        <w:t xml:space="preserve">territoire </w:t>
      </w:r>
      <w:r w:rsidRPr="00A57E4F">
        <w:rPr>
          <w:rFonts w:ascii="Arial" w:hAnsi="Arial" w:cs="Arial"/>
          <w:sz w:val="22"/>
        </w:rPr>
        <w:t xml:space="preserve">via la solution de programmation </w:t>
      </w:r>
      <w:r w:rsidRPr="00A57E4F">
        <w:rPr>
          <w:rFonts w:ascii="Arial" w:hAnsi="Arial" w:cs="Arial"/>
          <w:bCs/>
          <w:sz w:val="22"/>
          <w:szCs w:val="22"/>
        </w:rPr>
        <w:t>habilitée par le CNC</w:t>
      </w:r>
      <w:r w:rsidRPr="00A57E4F">
        <w:rPr>
          <w:rFonts w:ascii="Arial" w:hAnsi="Arial" w:cs="Arial"/>
          <w:sz w:val="22"/>
        </w:rPr>
        <w:t xml:space="preserve">. </w:t>
      </w:r>
    </w:p>
    <w:p w14:paraId="38497A04" w14:textId="75DAC105" w:rsidR="00B4665E" w:rsidRPr="00A57E4F" w:rsidRDefault="00B4665E" w:rsidP="00D2643F">
      <w:pPr>
        <w:jc w:val="both"/>
        <w:rPr>
          <w:rFonts w:ascii="Arial" w:hAnsi="Arial" w:cs="Arial"/>
          <w:sz w:val="22"/>
        </w:rPr>
      </w:pPr>
    </w:p>
    <w:p w14:paraId="5FD5919C" w14:textId="1F4843CE" w:rsidR="00D2643F" w:rsidRPr="00A57E4F" w:rsidRDefault="00B4665E" w:rsidP="00D2643F">
      <w:pPr>
        <w:jc w:val="both"/>
        <w:rPr>
          <w:rFonts w:ascii="Arial" w:hAnsi="Arial" w:cs="Arial"/>
          <w:sz w:val="22"/>
          <w:szCs w:val="22"/>
        </w:rPr>
      </w:pPr>
      <w:r w:rsidRPr="00A57E4F">
        <w:rPr>
          <w:rFonts w:ascii="Arial" w:hAnsi="Arial" w:cs="Arial"/>
          <w:sz w:val="22"/>
        </w:rPr>
        <w:t xml:space="preserve">Cette solution de </w:t>
      </w:r>
      <w:r w:rsidR="00D15A07" w:rsidRPr="00A57E4F">
        <w:rPr>
          <w:rFonts w:ascii="Arial" w:hAnsi="Arial" w:cs="Arial"/>
          <w:sz w:val="22"/>
        </w:rPr>
        <w:t xml:space="preserve">programmation </w:t>
      </w:r>
      <w:r w:rsidR="00D2643F" w:rsidRPr="00A57E4F">
        <w:rPr>
          <w:rFonts w:ascii="Arial" w:hAnsi="Arial" w:cs="Arial"/>
          <w:sz w:val="22"/>
        </w:rPr>
        <w:t>dématérialisée</w:t>
      </w:r>
      <w:r w:rsidR="00976BAB" w:rsidRPr="00A57E4F">
        <w:rPr>
          <w:rFonts w:ascii="Arial" w:hAnsi="Arial" w:cs="Arial"/>
          <w:sz w:val="22"/>
        </w:rPr>
        <w:t xml:space="preserve">, </w:t>
      </w:r>
      <w:r w:rsidR="00D2643F" w:rsidRPr="00A57E4F">
        <w:rPr>
          <w:rFonts w:ascii="Arial" w:hAnsi="Arial" w:cs="Arial"/>
          <w:sz w:val="22"/>
        </w:rPr>
        <w:t xml:space="preserve">sécurisée et centralisée permet la réunion de l’ensemble des éléments de programmation des films sélectionnés dans le cadre des dispositifs d’éducation </w:t>
      </w:r>
      <w:r w:rsidR="00E76315" w:rsidRPr="00A57E4F">
        <w:rPr>
          <w:rFonts w:ascii="Arial" w:hAnsi="Arial" w:cs="Arial"/>
          <w:sz w:val="22"/>
        </w:rPr>
        <w:t xml:space="preserve">artistique </w:t>
      </w:r>
      <w:r w:rsidR="00D2643F" w:rsidRPr="00A57E4F">
        <w:rPr>
          <w:rFonts w:ascii="Arial" w:hAnsi="Arial" w:cs="Arial"/>
          <w:sz w:val="22"/>
        </w:rPr>
        <w:t xml:space="preserve">au cinéma, pour le CNC et l’ensemble </w:t>
      </w:r>
      <w:r w:rsidR="00D2643F" w:rsidRPr="00A57E4F">
        <w:rPr>
          <w:rFonts w:ascii="Arial" w:hAnsi="Arial" w:cs="Arial"/>
          <w:sz w:val="22"/>
          <w:szCs w:val="22"/>
        </w:rPr>
        <w:t>de ses partenaires (coordinations locales, distributeurs et salles de cinéma).</w:t>
      </w:r>
      <w:r w:rsidR="001D049E" w:rsidRPr="00A57E4F">
        <w:rPr>
          <w:rFonts w:ascii="Arial" w:hAnsi="Arial" w:cs="Arial"/>
          <w:sz w:val="22"/>
          <w:szCs w:val="22"/>
        </w:rPr>
        <w:t xml:space="preserve"> </w:t>
      </w:r>
    </w:p>
    <w:p w14:paraId="266BB23A" w14:textId="0CA114D8" w:rsidR="00D15A07" w:rsidRPr="00A57E4F" w:rsidRDefault="00D15A07" w:rsidP="00D2643F">
      <w:pPr>
        <w:jc w:val="both"/>
        <w:rPr>
          <w:rFonts w:ascii="Arial" w:hAnsi="Arial" w:cs="Arial"/>
          <w:sz w:val="22"/>
          <w:szCs w:val="22"/>
        </w:rPr>
      </w:pPr>
    </w:p>
    <w:p w14:paraId="0D540253" w14:textId="718EFC52" w:rsidR="00976BAB" w:rsidRPr="00A57E4F" w:rsidRDefault="00976BAB" w:rsidP="00976BAB">
      <w:pPr>
        <w:jc w:val="both"/>
        <w:rPr>
          <w:rFonts w:ascii="Arial" w:hAnsi="Arial" w:cs="Arial"/>
          <w:sz w:val="22"/>
        </w:rPr>
      </w:pPr>
      <w:r w:rsidRPr="00A57E4F">
        <w:rPr>
          <w:rFonts w:ascii="Arial" w:hAnsi="Arial" w:cs="Arial"/>
          <w:sz w:val="22"/>
        </w:rPr>
        <w:t xml:space="preserve">Le CNC désigne, via un marché public, un prestataire chargé </w:t>
      </w:r>
      <w:r w:rsidR="001D049E" w:rsidRPr="00A57E4F">
        <w:rPr>
          <w:rFonts w:ascii="Arial" w:hAnsi="Arial" w:cs="Arial"/>
          <w:sz w:val="22"/>
        </w:rPr>
        <w:t xml:space="preserve">de la gestion de cette solution de programmation, dont le descriptif détaillé </w:t>
      </w:r>
      <w:r w:rsidR="00791056">
        <w:rPr>
          <w:rFonts w:ascii="Arial" w:hAnsi="Arial" w:cs="Arial"/>
          <w:sz w:val="22"/>
        </w:rPr>
        <w:t xml:space="preserve">est en annexe </w:t>
      </w:r>
      <w:r w:rsidR="000206BC">
        <w:rPr>
          <w:rFonts w:ascii="Arial" w:hAnsi="Arial" w:cs="Arial"/>
          <w:sz w:val="22"/>
        </w:rPr>
        <w:t>3</w:t>
      </w:r>
      <w:r w:rsidR="001D049E" w:rsidRPr="00A57E4F">
        <w:rPr>
          <w:rFonts w:ascii="Arial" w:hAnsi="Arial" w:cs="Arial"/>
          <w:sz w:val="22"/>
        </w:rPr>
        <w:t xml:space="preserve">. </w:t>
      </w:r>
    </w:p>
    <w:p w14:paraId="43C8553E" w14:textId="777B091B" w:rsidR="009217AC" w:rsidRPr="00A57E4F" w:rsidRDefault="009217AC" w:rsidP="00976BAB">
      <w:pPr>
        <w:jc w:val="both"/>
        <w:rPr>
          <w:rFonts w:ascii="Arial" w:hAnsi="Arial" w:cs="Arial"/>
          <w:sz w:val="22"/>
        </w:rPr>
      </w:pPr>
    </w:p>
    <w:p w14:paraId="53851A6D" w14:textId="77E5B85A" w:rsidR="009217AC" w:rsidRPr="00A57E4F" w:rsidRDefault="009217AC" w:rsidP="009217AC">
      <w:pPr>
        <w:jc w:val="both"/>
        <w:rPr>
          <w:rFonts w:ascii="Arial" w:hAnsi="Arial" w:cs="Arial"/>
          <w:sz w:val="22"/>
          <w:szCs w:val="22"/>
        </w:rPr>
      </w:pPr>
      <w:r w:rsidRPr="00A57E4F">
        <w:rPr>
          <w:rFonts w:ascii="Arial" w:hAnsi="Arial" w:cs="Arial"/>
          <w:sz w:val="22"/>
          <w:szCs w:val="22"/>
        </w:rPr>
        <w:t xml:space="preserve">Les </w:t>
      </w:r>
      <w:r w:rsidRPr="00331719">
        <w:rPr>
          <w:rFonts w:ascii="Arial" w:hAnsi="Arial" w:cs="Arial"/>
          <w:sz w:val="22"/>
          <w:szCs w:val="22"/>
        </w:rPr>
        <w:t xml:space="preserve">coordinations </w:t>
      </w:r>
      <w:r w:rsidR="00665FBC" w:rsidRPr="00331719">
        <w:rPr>
          <w:rFonts w:ascii="Arial" w:hAnsi="Arial" w:cs="Arial"/>
          <w:sz w:val="22"/>
          <w:szCs w:val="22"/>
        </w:rPr>
        <w:t>locales</w:t>
      </w:r>
      <w:r w:rsidRPr="00331719">
        <w:rPr>
          <w:rFonts w:ascii="Arial" w:hAnsi="Arial" w:cs="Arial"/>
          <w:sz w:val="22"/>
          <w:szCs w:val="22"/>
        </w:rPr>
        <w:t xml:space="preserve"> listées </w:t>
      </w:r>
      <w:r w:rsidR="00791056">
        <w:rPr>
          <w:rFonts w:ascii="Arial" w:hAnsi="Arial" w:cs="Arial"/>
          <w:sz w:val="22"/>
          <w:szCs w:val="22"/>
        </w:rPr>
        <w:t>en</w:t>
      </w:r>
      <w:r w:rsidRPr="00331719">
        <w:rPr>
          <w:rFonts w:ascii="Arial" w:hAnsi="Arial" w:cs="Arial"/>
          <w:sz w:val="22"/>
          <w:szCs w:val="22"/>
        </w:rPr>
        <w:t xml:space="preserve"> annexe 4, se chargent </w:t>
      </w:r>
      <w:r w:rsidR="001C3A17">
        <w:rPr>
          <w:rFonts w:ascii="Arial" w:hAnsi="Arial" w:cs="Arial"/>
          <w:sz w:val="22"/>
          <w:szCs w:val="22"/>
        </w:rPr>
        <w:t>de</w:t>
      </w:r>
      <w:r w:rsidR="00567D36">
        <w:rPr>
          <w:rFonts w:ascii="Arial" w:hAnsi="Arial" w:cs="Arial"/>
          <w:sz w:val="22"/>
          <w:szCs w:val="22"/>
        </w:rPr>
        <w:t xml:space="preserve"> </w:t>
      </w:r>
      <w:r w:rsidR="00464655">
        <w:rPr>
          <w:rFonts w:ascii="Arial" w:hAnsi="Arial" w:cs="Arial"/>
          <w:sz w:val="22"/>
          <w:szCs w:val="22"/>
        </w:rPr>
        <w:t>valider l</w:t>
      </w:r>
      <w:r w:rsidR="006679AF">
        <w:rPr>
          <w:rFonts w:ascii="Arial" w:hAnsi="Arial" w:cs="Arial"/>
          <w:sz w:val="22"/>
          <w:szCs w:val="22"/>
        </w:rPr>
        <w:t xml:space="preserve">es </w:t>
      </w:r>
      <w:r w:rsidR="002A4D56">
        <w:rPr>
          <w:rFonts w:ascii="Arial" w:hAnsi="Arial" w:cs="Arial"/>
          <w:sz w:val="22"/>
          <w:szCs w:val="22"/>
        </w:rPr>
        <w:t>demandes</w:t>
      </w:r>
      <w:r w:rsidR="006679AF">
        <w:rPr>
          <w:rFonts w:ascii="Arial" w:hAnsi="Arial" w:cs="Arial"/>
          <w:sz w:val="22"/>
          <w:szCs w:val="22"/>
        </w:rPr>
        <w:t xml:space="preserve"> de DCP</w:t>
      </w:r>
      <w:r w:rsidR="00376E46">
        <w:rPr>
          <w:rFonts w:ascii="Arial" w:hAnsi="Arial" w:cs="Arial"/>
          <w:sz w:val="22"/>
          <w:szCs w:val="22"/>
        </w:rPr>
        <w:t xml:space="preserve"> lié</w:t>
      </w:r>
      <w:r w:rsidR="0026709A">
        <w:rPr>
          <w:rFonts w:ascii="Arial" w:hAnsi="Arial" w:cs="Arial"/>
          <w:sz w:val="22"/>
          <w:szCs w:val="22"/>
        </w:rPr>
        <w:t>e</w:t>
      </w:r>
      <w:r w:rsidR="00376E46">
        <w:rPr>
          <w:rFonts w:ascii="Arial" w:hAnsi="Arial" w:cs="Arial"/>
          <w:sz w:val="22"/>
          <w:szCs w:val="22"/>
        </w:rPr>
        <w:t>s</w:t>
      </w:r>
      <w:r w:rsidR="00D263ED">
        <w:rPr>
          <w:rFonts w:ascii="Arial" w:hAnsi="Arial" w:cs="Arial"/>
          <w:sz w:val="22"/>
          <w:szCs w:val="22"/>
        </w:rPr>
        <w:t xml:space="preserve"> à la programmation </w:t>
      </w:r>
      <w:r w:rsidR="006679AF">
        <w:rPr>
          <w:rFonts w:ascii="Arial" w:hAnsi="Arial" w:cs="Arial"/>
          <w:sz w:val="22"/>
          <w:szCs w:val="22"/>
        </w:rPr>
        <w:t xml:space="preserve">trimestrielle </w:t>
      </w:r>
      <w:r w:rsidR="00B56D1B">
        <w:rPr>
          <w:rFonts w:ascii="Arial" w:hAnsi="Arial" w:cs="Arial"/>
          <w:sz w:val="22"/>
          <w:szCs w:val="22"/>
        </w:rPr>
        <w:t xml:space="preserve">du film </w:t>
      </w:r>
      <w:r w:rsidR="00665FBC" w:rsidRPr="00331719">
        <w:rPr>
          <w:rFonts w:ascii="Arial" w:hAnsi="Arial" w:cs="Arial"/>
          <w:sz w:val="22"/>
          <w:szCs w:val="22"/>
        </w:rPr>
        <w:t>sur le territoire</w:t>
      </w:r>
      <w:r w:rsidRPr="00A57E4F">
        <w:rPr>
          <w:rFonts w:ascii="Arial" w:hAnsi="Arial" w:cs="Arial"/>
          <w:sz w:val="22"/>
          <w:szCs w:val="22"/>
        </w:rPr>
        <w:t xml:space="preserve">, via la solution de programmation. </w:t>
      </w:r>
      <w:r w:rsidR="00464655">
        <w:rPr>
          <w:rFonts w:ascii="Arial" w:hAnsi="Arial" w:cs="Arial"/>
          <w:sz w:val="22"/>
          <w:szCs w:val="22"/>
        </w:rPr>
        <w:t>L’ensemble de ces éléments est consultable par le cocontractant.</w:t>
      </w:r>
    </w:p>
    <w:p w14:paraId="6AE9E951" w14:textId="77777777" w:rsidR="00976BAB" w:rsidRPr="00A57E4F" w:rsidRDefault="00976BAB" w:rsidP="00976BAB">
      <w:pPr>
        <w:jc w:val="both"/>
        <w:rPr>
          <w:rFonts w:ascii="Arial" w:hAnsi="Arial" w:cs="Arial"/>
          <w:sz w:val="22"/>
        </w:rPr>
      </w:pPr>
    </w:p>
    <w:p w14:paraId="308AB9AB" w14:textId="5F3F7460" w:rsidR="002877D3" w:rsidRPr="00A57E4F" w:rsidRDefault="00CB0AC8" w:rsidP="00D2643F">
      <w:pPr>
        <w:pStyle w:val="Paragraphedeliste"/>
        <w:numPr>
          <w:ilvl w:val="0"/>
          <w:numId w:val="3"/>
        </w:numPr>
        <w:jc w:val="both"/>
        <w:rPr>
          <w:rFonts w:ascii="Arial" w:hAnsi="Arial" w:cs="Arial"/>
          <w:bCs/>
          <w:sz w:val="22"/>
          <w:szCs w:val="22"/>
        </w:rPr>
      </w:pPr>
      <w:r>
        <w:rPr>
          <w:rFonts w:ascii="Arial" w:hAnsi="Arial" w:cs="Arial"/>
          <w:bCs/>
          <w:sz w:val="22"/>
          <w:szCs w:val="22"/>
        </w:rPr>
        <w:t>Envoi</w:t>
      </w:r>
      <w:r w:rsidRPr="00A57E4F">
        <w:rPr>
          <w:rFonts w:ascii="Arial" w:hAnsi="Arial" w:cs="Arial"/>
          <w:bCs/>
          <w:sz w:val="22"/>
          <w:szCs w:val="22"/>
        </w:rPr>
        <w:t xml:space="preserve"> </w:t>
      </w:r>
      <w:r w:rsidR="00D2643F" w:rsidRPr="00A57E4F">
        <w:rPr>
          <w:rFonts w:ascii="Arial" w:hAnsi="Arial" w:cs="Arial"/>
          <w:bCs/>
          <w:sz w:val="22"/>
          <w:szCs w:val="22"/>
        </w:rPr>
        <w:t>d</w:t>
      </w:r>
      <w:r w:rsidR="00240922" w:rsidRPr="00A57E4F">
        <w:rPr>
          <w:rFonts w:ascii="Arial" w:hAnsi="Arial" w:cs="Arial"/>
          <w:bCs/>
          <w:sz w:val="22"/>
          <w:szCs w:val="22"/>
        </w:rPr>
        <w:t>u</w:t>
      </w:r>
      <w:r w:rsidR="00D2643F" w:rsidRPr="00A57E4F">
        <w:rPr>
          <w:rFonts w:ascii="Arial" w:hAnsi="Arial" w:cs="Arial"/>
          <w:bCs/>
          <w:sz w:val="22"/>
          <w:szCs w:val="22"/>
        </w:rPr>
        <w:t xml:space="preserve"> DCP </w:t>
      </w:r>
      <w:r w:rsidR="008513CA" w:rsidRPr="00A57E4F">
        <w:rPr>
          <w:rFonts w:ascii="Arial" w:hAnsi="Arial" w:cs="Arial"/>
          <w:bCs/>
          <w:sz w:val="22"/>
          <w:szCs w:val="22"/>
        </w:rPr>
        <w:t>en version dématérialisée </w:t>
      </w:r>
      <w:r w:rsidR="002877D3" w:rsidRPr="00A57E4F">
        <w:rPr>
          <w:rFonts w:ascii="Arial" w:hAnsi="Arial" w:cs="Arial"/>
          <w:bCs/>
          <w:sz w:val="22"/>
          <w:szCs w:val="22"/>
        </w:rPr>
        <w:t>:</w:t>
      </w:r>
    </w:p>
    <w:p w14:paraId="77C707BD" w14:textId="77777777" w:rsidR="00D2643F" w:rsidRPr="00A57E4F" w:rsidRDefault="00D2643F" w:rsidP="009E36E4">
      <w:pPr>
        <w:jc w:val="both"/>
        <w:rPr>
          <w:rFonts w:ascii="Arial" w:hAnsi="Arial" w:cs="Arial"/>
          <w:bCs/>
          <w:sz w:val="22"/>
          <w:szCs w:val="22"/>
          <w:highlight w:val="yellow"/>
        </w:rPr>
      </w:pPr>
    </w:p>
    <w:p w14:paraId="03620848" w14:textId="6ED3ACAF" w:rsidR="00D05B0C" w:rsidRPr="00A57E4F" w:rsidRDefault="00464655" w:rsidP="009E36E4">
      <w:pPr>
        <w:jc w:val="both"/>
        <w:rPr>
          <w:rFonts w:ascii="Arial" w:hAnsi="Arial" w:cs="Arial"/>
          <w:bCs/>
          <w:sz w:val="22"/>
          <w:szCs w:val="22"/>
        </w:rPr>
      </w:pPr>
      <w:r>
        <w:rPr>
          <w:rFonts w:ascii="Arial" w:hAnsi="Arial" w:cs="Arial"/>
          <w:bCs/>
          <w:sz w:val="22"/>
          <w:szCs w:val="22"/>
        </w:rPr>
        <w:t>Toutes les demandes de DCP sont liées à une programmation validée par la coord</w:t>
      </w:r>
      <w:r w:rsidR="00567D36">
        <w:rPr>
          <w:rFonts w:ascii="Arial" w:hAnsi="Arial" w:cs="Arial"/>
          <w:bCs/>
          <w:sz w:val="22"/>
          <w:szCs w:val="22"/>
        </w:rPr>
        <w:t>i</w:t>
      </w:r>
      <w:r>
        <w:rPr>
          <w:rFonts w:ascii="Arial" w:hAnsi="Arial" w:cs="Arial"/>
          <w:bCs/>
          <w:sz w:val="22"/>
          <w:szCs w:val="22"/>
        </w:rPr>
        <w:t>nation locale et sont soumise</w:t>
      </w:r>
      <w:r w:rsidR="00567D36">
        <w:rPr>
          <w:rFonts w:ascii="Arial" w:hAnsi="Arial" w:cs="Arial"/>
          <w:bCs/>
          <w:sz w:val="22"/>
          <w:szCs w:val="22"/>
        </w:rPr>
        <w:t>s</w:t>
      </w:r>
      <w:r>
        <w:rPr>
          <w:rFonts w:ascii="Arial" w:hAnsi="Arial" w:cs="Arial"/>
          <w:bCs/>
          <w:sz w:val="22"/>
          <w:szCs w:val="22"/>
        </w:rPr>
        <w:t xml:space="preserve"> à la validation</w:t>
      </w:r>
      <w:r w:rsidR="004267D0">
        <w:rPr>
          <w:rFonts w:ascii="Arial" w:hAnsi="Arial" w:cs="Arial"/>
          <w:bCs/>
          <w:sz w:val="22"/>
          <w:szCs w:val="22"/>
        </w:rPr>
        <w:t xml:space="preserve"> </w:t>
      </w:r>
      <w:r>
        <w:rPr>
          <w:rFonts w:ascii="Arial" w:hAnsi="Arial" w:cs="Arial"/>
          <w:bCs/>
          <w:sz w:val="22"/>
          <w:szCs w:val="22"/>
        </w:rPr>
        <w:t xml:space="preserve">du cocontractant sur la </w:t>
      </w:r>
      <w:r w:rsidR="004267D0">
        <w:rPr>
          <w:rFonts w:ascii="Arial" w:hAnsi="Arial" w:cs="Arial"/>
          <w:bCs/>
          <w:sz w:val="22"/>
          <w:szCs w:val="22"/>
        </w:rPr>
        <w:t>solution de programmation dématérialisée.</w:t>
      </w:r>
      <w:r w:rsidR="0044076B">
        <w:rPr>
          <w:rFonts w:ascii="Arial" w:hAnsi="Arial" w:cs="Arial"/>
          <w:bCs/>
          <w:sz w:val="22"/>
          <w:szCs w:val="22"/>
        </w:rPr>
        <w:t xml:space="preserve"> </w:t>
      </w:r>
      <w:r w:rsidR="00567D36">
        <w:rPr>
          <w:rFonts w:ascii="Arial" w:hAnsi="Arial" w:cs="Arial"/>
          <w:bCs/>
          <w:sz w:val="22"/>
          <w:szCs w:val="22"/>
        </w:rPr>
        <w:t>L</w:t>
      </w:r>
      <w:r w:rsidR="004267D0">
        <w:rPr>
          <w:rFonts w:ascii="Arial" w:hAnsi="Arial" w:cs="Arial"/>
          <w:bCs/>
          <w:sz w:val="22"/>
          <w:szCs w:val="22"/>
        </w:rPr>
        <w:t xml:space="preserve">a validation d’une demande de DCP </w:t>
      </w:r>
      <w:r w:rsidR="00CB0AC8">
        <w:rPr>
          <w:rFonts w:ascii="Arial" w:hAnsi="Arial" w:cs="Arial"/>
          <w:bCs/>
          <w:sz w:val="22"/>
          <w:szCs w:val="22"/>
        </w:rPr>
        <w:t xml:space="preserve">déclenche l’envoi du DCP comme décrit en annexe </w:t>
      </w:r>
      <w:r w:rsidR="00D46F67">
        <w:rPr>
          <w:rFonts w:ascii="Arial" w:hAnsi="Arial" w:cs="Arial"/>
          <w:bCs/>
          <w:sz w:val="22"/>
          <w:szCs w:val="22"/>
        </w:rPr>
        <w:t>3</w:t>
      </w:r>
      <w:r w:rsidR="004267D0">
        <w:rPr>
          <w:rFonts w:ascii="Arial" w:hAnsi="Arial" w:cs="Arial"/>
          <w:bCs/>
          <w:sz w:val="22"/>
          <w:szCs w:val="22"/>
        </w:rPr>
        <w:t>.</w:t>
      </w:r>
      <w:r w:rsidR="00D715BD" w:rsidRPr="00A57E4F">
        <w:rPr>
          <w:rFonts w:ascii="Arial" w:hAnsi="Arial" w:cs="Arial"/>
          <w:bCs/>
          <w:sz w:val="22"/>
          <w:szCs w:val="22"/>
        </w:rPr>
        <w:t xml:space="preserve"> </w:t>
      </w:r>
    </w:p>
    <w:bookmarkEnd w:id="5"/>
    <w:p w14:paraId="1FD682B2" w14:textId="77777777" w:rsidR="004C13A1" w:rsidRPr="00A57E4F" w:rsidRDefault="004C13A1" w:rsidP="009E36E4">
      <w:pPr>
        <w:jc w:val="both"/>
        <w:rPr>
          <w:rFonts w:ascii="Arial" w:hAnsi="Arial" w:cs="Arial"/>
          <w:sz w:val="22"/>
          <w:szCs w:val="22"/>
        </w:rPr>
      </w:pPr>
    </w:p>
    <w:p w14:paraId="0EA8ED11" w14:textId="64F645A3" w:rsidR="002877D3" w:rsidRPr="00A57E4F" w:rsidRDefault="00CB0AC8" w:rsidP="00D15A07">
      <w:pPr>
        <w:pStyle w:val="Paragraphedeliste"/>
        <w:numPr>
          <w:ilvl w:val="0"/>
          <w:numId w:val="4"/>
        </w:numPr>
        <w:jc w:val="both"/>
        <w:rPr>
          <w:rFonts w:ascii="Arial" w:hAnsi="Arial" w:cs="Arial"/>
          <w:bCs/>
          <w:sz w:val="22"/>
          <w:szCs w:val="22"/>
        </w:rPr>
      </w:pPr>
      <w:bookmarkStart w:id="6" w:name="_Hlk45266561"/>
      <w:r>
        <w:rPr>
          <w:rFonts w:ascii="Arial" w:hAnsi="Arial" w:cs="Arial"/>
          <w:bCs/>
          <w:sz w:val="22"/>
          <w:szCs w:val="22"/>
        </w:rPr>
        <w:t>Envoi</w:t>
      </w:r>
      <w:r w:rsidRPr="00A57E4F">
        <w:rPr>
          <w:rFonts w:ascii="Arial" w:hAnsi="Arial" w:cs="Arial"/>
          <w:bCs/>
          <w:sz w:val="22"/>
          <w:szCs w:val="22"/>
        </w:rPr>
        <w:t xml:space="preserve"> </w:t>
      </w:r>
      <w:r w:rsidR="008513CA" w:rsidRPr="00A57E4F">
        <w:rPr>
          <w:rFonts w:ascii="Arial" w:hAnsi="Arial" w:cs="Arial"/>
          <w:bCs/>
          <w:sz w:val="22"/>
          <w:szCs w:val="22"/>
        </w:rPr>
        <w:t xml:space="preserve">du DCP </w:t>
      </w:r>
      <w:r w:rsidR="002877D3" w:rsidRPr="00A57E4F">
        <w:rPr>
          <w:rFonts w:ascii="Arial" w:hAnsi="Arial" w:cs="Arial"/>
          <w:bCs/>
          <w:sz w:val="22"/>
          <w:szCs w:val="22"/>
        </w:rPr>
        <w:t>sur disque dur :</w:t>
      </w:r>
    </w:p>
    <w:p w14:paraId="502642A5" w14:textId="77777777" w:rsidR="00D2643F" w:rsidRPr="00A57E4F" w:rsidRDefault="00D2643F" w:rsidP="0004489A">
      <w:pPr>
        <w:jc w:val="both"/>
        <w:rPr>
          <w:rFonts w:ascii="Arial" w:hAnsi="Arial" w:cs="Arial"/>
          <w:bCs/>
          <w:sz w:val="22"/>
          <w:szCs w:val="22"/>
        </w:rPr>
      </w:pPr>
    </w:p>
    <w:p w14:paraId="21C5C04C" w14:textId="3275856A" w:rsidR="0004489A" w:rsidRPr="00A57E4F" w:rsidRDefault="004267D0" w:rsidP="0004489A">
      <w:pPr>
        <w:jc w:val="both"/>
        <w:rPr>
          <w:rFonts w:ascii="Arial" w:hAnsi="Arial" w:cs="Arial"/>
          <w:bCs/>
          <w:sz w:val="22"/>
          <w:szCs w:val="22"/>
        </w:rPr>
      </w:pPr>
      <w:r>
        <w:rPr>
          <w:rFonts w:ascii="Arial" w:hAnsi="Arial" w:cs="Arial"/>
          <w:bCs/>
          <w:sz w:val="22"/>
          <w:szCs w:val="22"/>
        </w:rPr>
        <w:t xml:space="preserve">Le titulaire du marché d’envoi dématérialisé des DCP habilité par le CNC met tout en </w:t>
      </w:r>
      <w:r w:rsidR="00F47484">
        <w:rPr>
          <w:rFonts w:ascii="Arial" w:hAnsi="Arial" w:cs="Arial"/>
          <w:bCs/>
          <w:sz w:val="22"/>
          <w:szCs w:val="22"/>
        </w:rPr>
        <w:t>œuvre</w:t>
      </w:r>
      <w:r>
        <w:rPr>
          <w:rFonts w:ascii="Arial" w:hAnsi="Arial" w:cs="Arial"/>
          <w:bCs/>
          <w:sz w:val="22"/>
          <w:szCs w:val="22"/>
        </w:rPr>
        <w:t xml:space="preserve"> pour </w:t>
      </w:r>
      <w:r w:rsidR="00FB2FE4">
        <w:rPr>
          <w:rFonts w:ascii="Arial" w:hAnsi="Arial" w:cs="Arial"/>
          <w:bCs/>
          <w:sz w:val="22"/>
          <w:szCs w:val="22"/>
        </w:rPr>
        <w:t>assurer</w:t>
      </w:r>
      <w:r>
        <w:rPr>
          <w:rFonts w:ascii="Arial" w:hAnsi="Arial" w:cs="Arial"/>
          <w:bCs/>
          <w:sz w:val="22"/>
          <w:szCs w:val="22"/>
        </w:rPr>
        <w:t xml:space="preserve"> </w:t>
      </w:r>
      <w:r w:rsidR="00FB2FE4">
        <w:rPr>
          <w:rFonts w:ascii="Arial" w:hAnsi="Arial" w:cs="Arial"/>
          <w:bCs/>
          <w:sz w:val="22"/>
          <w:szCs w:val="22"/>
        </w:rPr>
        <w:t>systématiquement l</w:t>
      </w:r>
      <w:r>
        <w:rPr>
          <w:rFonts w:ascii="Arial" w:hAnsi="Arial" w:cs="Arial"/>
          <w:bCs/>
          <w:sz w:val="22"/>
          <w:szCs w:val="22"/>
        </w:rPr>
        <w:t xml:space="preserve">es envois </w:t>
      </w:r>
      <w:r w:rsidR="00FB2FE4">
        <w:rPr>
          <w:rFonts w:ascii="Arial" w:hAnsi="Arial" w:cs="Arial"/>
          <w:bCs/>
          <w:sz w:val="22"/>
          <w:szCs w:val="22"/>
        </w:rPr>
        <w:t xml:space="preserve">de manière </w:t>
      </w:r>
      <w:r>
        <w:rPr>
          <w:rFonts w:ascii="Arial" w:hAnsi="Arial" w:cs="Arial"/>
          <w:bCs/>
          <w:sz w:val="22"/>
          <w:szCs w:val="22"/>
        </w:rPr>
        <w:t>dématérialisé</w:t>
      </w:r>
      <w:r w:rsidR="00FB2FE4">
        <w:rPr>
          <w:rFonts w:ascii="Arial" w:hAnsi="Arial" w:cs="Arial"/>
          <w:bCs/>
          <w:sz w:val="22"/>
          <w:szCs w:val="22"/>
        </w:rPr>
        <w:t>e</w:t>
      </w:r>
      <w:r>
        <w:rPr>
          <w:rFonts w:ascii="Arial" w:hAnsi="Arial" w:cs="Arial"/>
          <w:bCs/>
          <w:sz w:val="22"/>
          <w:szCs w:val="22"/>
        </w:rPr>
        <w:t>. Toutefois pour les cas spécifiques pour lesquels un envoi dématérialisé n’est pas possible</w:t>
      </w:r>
      <w:r w:rsidR="00F263BA">
        <w:rPr>
          <w:rFonts w:ascii="Arial" w:hAnsi="Arial" w:cs="Arial"/>
          <w:bCs/>
          <w:sz w:val="22"/>
          <w:szCs w:val="22"/>
        </w:rPr>
        <w:t>,</w:t>
      </w:r>
      <w:r>
        <w:rPr>
          <w:rFonts w:ascii="Arial" w:hAnsi="Arial" w:cs="Arial"/>
          <w:bCs/>
          <w:sz w:val="22"/>
          <w:szCs w:val="22"/>
        </w:rPr>
        <w:t xml:space="preserve"> le DCP sera envoyé sur un support physique.</w:t>
      </w:r>
      <w:r w:rsidR="009217AC" w:rsidRPr="00A57E4F">
        <w:rPr>
          <w:rFonts w:ascii="Arial" w:hAnsi="Arial" w:cs="Arial"/>
          <w:bCs/>
          <w:sz w:val="22"/>
          <w:szCs w:val="22"/>
        </w:rPr>
        <w:t xml:space="preserve"> </w:t>
      </w:r>
      <w:r>
        <w:rPr>
          <w:rFonts w:ascii="Arial" w:hAnsi="Arial" w:cs="Arial"/>
          <w:bCs/>
          <w:sz w:val="22"/>
          <w:szCs w:val="22"/>
        </w:rPr>
        <w:t>Dans ce cas l</w:t>
      </w:r>
      <w:r w:rsidR="0004489A" w:rsidRPr="00A57E4F">
        <w:rPr>
          <w:rFonts w:ascii="Arial" w:hAnsi="Arial" w:cs="Arial"/>
          <w:bCs/>
          <w:sz w:val="22"/>
          <w:szCs w:val="22"/>
        </w:rPr>
        <w:t xml:space="preserve">e cocontractant autorise le </w:t>
      </w:r>
      <w:r w:rsidR="00264586" w:rsidRPr="00A57E4F">
        <w:rPr>
          <w:rFonts w:ascii="Arial" w:hAnsi="Arial" w:cs="Arial"/>
          <w:bCs/>
          <w:sz w:val="22"/>
          <w:szCs w:val="22"/>
        </w:rPr>
        <w:t xml:space="preserve">laboratoire habilité par le CNC </w:t>
      </w:r>
      <w:r w:rsidR="0004489A" w:rsidRPr="00A57E4F">
        <w:rPr>
          <w:rFonts w:ascii="Arial" w:hAnsi="Arial" w:cs="Arial"/>
          <w:bCs/>
          <w:sz w:val="22"/>
          <w:szCs w:val="22"/>
        </w:rPr>
        <w:t xml:space="preserve">à dupliquer le DCP sur </w:t>
      </w:r>
      <w:r>
        <w:rPr>
          <w:rFonts w:ascii="Arial" w:hAnsi="Arial" w:cs="Arial"/>
          <w:bCs/>
          <w:sz w:val="22"/>
          <w:szCs w:val="22"/>
        </w:rPr>
        <w:t>un support physique</w:t>
      </w:r>
      <w:r w:rsidR="00791056">
        <w:rPr>
          <w:rFonts w:ascii="Arial" w:hAnsi="Arial" w:cs="Arial"/>
          <w:bCs/>
          <w:sz w:val="22"/>
          <w:szCs w:val="22"/>
        </w:rPr>
        <w:t xml:space="preserve"> et à l’envoyer à la salle concernée</w:t>
      </w:r>
      <w:r w:rsidR="0027421C">
        <w:rPr>
          <w:rFonts w:ascii="Arial" w:hAnsi="Arial" w:cs="Arial"/>
          <w:bCs/>
          <w:sz w:val="22"/>
          <w:szCs w:val="22"/>
        </w:rPr>
        <w:t xml:space="preserve"> comme précisé en annexe </w:t>
      </w:r>
      <w:r w:rsidR="00D46F67">
        <w:rPr>
          <w:rFonts w:ascii="Arial" w:hAnsi="Arial" w:cs="Arial"/>
          <w:bCs/>
          <w:sz w:val="22"/>
          <w:szCs w:val="22"/>
        </w:rPr>
        <w:t>3</w:t>
      </w:r>
      <w:r>
        <w:rPr>
          <w:rFonts w:ascii="Arial" w:hAnsi="Arial" w:cs="Arial"/>
          <w:bCs/>
          <w:sz w:val="22"/>
          <w:szCs w:val="22"/>
        </w:rPr>
        <w:t>.</w:t>
      </w:r>
      <w:r w:rsidR="0004489A" w:rsidRPr="00A57E4F">
        <w:rPr>
          <w:rFonts w:ascii="Arial" w:hAnsi="Arial" w:cs="Arial"/>
          <w:bCs/>
          <w:sz w:val="22"/>
          <w:szCs w:val="22"/>
        </w:rPr>
        <w:t xml:space="preserve"> </w:t>
      </w:r>
    </w:p>
    <w:bookmarkEnd w:id="2"/>
    <w:bookmarkEnd w:id="6"/>
    <w:p w14:paraId="055434F7" w14:textId="77777777" w:rsidR="009217AC" w:rsidRPr="00A57E4F" w:rsidRDefault="009217AC" w:rsidP="002877D3">
      <w:pPr>
        <w:jc w:val="both"/>
        <w:rPr>
          <w:rFonts w:ascii="Arial" w:hAnsi="Arial" w:cs="Arial"/>
          <w:sz w:val="22"/>
          <w:szCs w:val="22"/>
        </w:rPr>
      </w:pPr>
    </w:p>
    <w:p w14:paraId="16598C2C" w14:textId="56D3C488" w:rsidR="00C657BE" w:rsidRDefault="00567D36" w:rsidP="00CA56C2">
      <w:pPr>
        <w:jc w:val="both"/>
        <w:rPr>
          <w:rFonts w:ascii="Arial" w:hAnsi="Arial" w:cs="Arial"/>
          <w:sz w:val="22"/>
          <w:szCs w:val="22"/>
        </w:rPr>
      </w:pPr>
      <w:r>
        <w:rPr>
          <w:rFonts w:ascii="Arial" w:hAnsi="Arial" w:cs="Arial"/>
          <w:sz w:val="22"/>
          <w:szCs w:val="22"/>
        </w:rPr>
        <w:t>L</w:t>
      </w:r>
      <w:r w:rsidR="004267D0">
        <w:rPr>
          <w:rFonts w:ascii="Arial" w:hAnsi="Arial" w:cs="Arial"/>
          <w:sz w:val="22"/>
          <w:szCs w:val="22"/>
        </w:rPr>
        <w:t>’envoi des DCP de manière dématérialisée ou physique est à la charge du CNC.</w:t>
      </w:r>
    </w:p>
    <w:p w14:paraId="604D2A31" w14:textId="77777777" w:rsidR="004267D0" w:rsidRDefault="004267D0" w:rsidP="00CA56C2">
      <w:pPr>
        <w:jc w:val="both"/>
        <w:rPr>
          <w:rFonts w:ascii="Arial" w:hAnsi="Arial" w:cs="Arial"/>
          <w:sz w:val="22"/>
          <w:szCs w:val="22"/>
        </w:rPr>
      </w:pPr>
    </w:p>
    <w:p w14:paraId="5FB4A20F" w14:textId="77777777" w:rsidR="00844B6D" w:rsidRPr="00A57E4F" w:rsidRDefault="00844B6D" w:rsidP="00CA56C2">
      <w:pPr>
        <w:jc w:val="both"/>
        <w:rPr>
          <w:rFonts w:ascii="Arial" w:hAnsi="Arial" w:cs="Arial"/>
          <w:sz w:val="22"/>
          <w:szCs w:val="22"/>
        </w:rPr>
      </w:pPr>
    </w:p>
    <w:p w14:paraId="69D26811" w14:textId="6F66544E" w:rsidR="00CA56C2" w:rsidRPr="00A57E4F" w:rsidRDefault="00CA56C2" w:rsidP="00CA56C2">
      <w:pPr>
        <w:jc w:val="both"/>
        <w:rPr>
          <w:rFonts w:ascii="Arial" w:hAnsi="Arial" w:cs="Arial"/>
          <w:sz w:val="22"/>
          <w:szCs w:val="22"/>
        </w:rPr>
      </w:pPr>
      <w:r w:rsidRPr="00A57E4F">
        <w:rPr>
          <w:rFonts w:ascii="Arial" w:hAnsi="Arial" w:cs="Arial"/>
          <w:b/>
          <w:sz w:val="22"/>
          <w:szCs w:val="22"/>
        </w:rPr>
        <w:t xml:space="preserve">Article 4 – Dispositions relatives à l’envoi des </w:t>
      </w:r>
      <w:r w:rsidR="004267D0">
        <w:rPr>
          <w:rFonts w:ascii="Arial" w:hAnsi="Arial" w:cs="Arial"/>
          <w:b/>
          <w:sz w:val="22"/>
          <w:szCs w:val="22"/>
        </w:rPr>
        <w:t>« </w:t>
      </w:r>
      <w:r w:rsidR="004267D0" w:rsidRPr="004267D0">
        <w:rPr>
          <w:rFonts w:ascii="Arial" w:hAnsi="Arial" w:cs="Arial"/>
          <w:b/>
          <w:sz w:val="22"/>
          <w:szCs w:val="22"/>
        </w:rPr>
        <w:t>Distribution Key Delivery Message</w:t>
      </w:r>
      <w:r w:rsidR="004267D0">
        <w:rPr>
          <w:rFonts w:ascii="Arial" w:hAnsi="Arial" w:cs="Arial"/>
          <w:b/>
          <w:sz w:val="22"/>
          <w:szCs w:val="22"/>
        </w:rPr>
        <w:t> » (DKDM) et</w:t>
      </w:r>
      <w:r w:rsidR="007B04A3">
        <w:rPr>
          <w:rFonts w:ascii="Arial" w:hAnsi="Arial" w:cs="Arial"/>
          <w:b/>
          <w:sz w:val="22"/>
          <w:szCs w:val="22"/>
        </w:rPr>
        <w:t xml:space="preserve"> des </w:t>
      </w:r>
      <w:r w:rsidR="00AD5307" w:rsidRPr="00A57E4F">
        <w:rPr>
          <w:rFonts w:ascii="Arial" w:hAnsi="Arial" w:cs="Arial"/>
          <w:b/>
          <w:sz w:val="22"/>
          <w:szCs w:val="22"/>
        </w:rPr>
        <w:t>« </w:t>
      </w:r>
      <w:r w:rsidRPr="00A57E4F">
        <w:rPr>
          <w:rFonts w:ascii="Arial" w:hAnsi="Arial" w:cs="Arial"/>
          <w:b/>
          <w:sz w:val="22"/>
          <w:szCs w:val="22"/>
        </w:rPr>
        <w:t>Key Delivery Message</w:t>
      </w:r>
      <w:r w:rsidR="00AD5307" w:rsidRPr="00A57E4F">
        <w:rPr>
          <w:rFonts w:ascii="Arial" w:hAnsi="Arial" w:cs="Arial"/>
          <w:b/>
          <w:sz w:val="22"/>
          <w:szCs w:val="22"/>
        </w:rPr>
        <w:t> »</w:t>
      </w:r>
      <w:r w:rsidRPr="00A57E4F">
        <w:rPr>
          <w:rFonts w:ascii="Arial" w:hAnsi="Arial" w:cs="Arial"/>
          <w:b/>
          <w:sz w:val="22"/>
          <w:szCs w:val="22"/>
        </w:rPr>
        <w:t xml:space="preserve"> (KDM)</w:t>
      </w:r>
    </w:p>
    <w:p w14:paraId="4AE69322" w14:textId="77777777" w:rsidR="000206BC" w:rsidRDefault="000206BC" w:rsidP="00E10C67">
      <w:pPr>
        <w:jc w:val="both"/>
        <w:rPr>
          <w:rFonts w:ascii="Arial" w:hAnsi="Arial" w:cs="Arial"/>
          <w:sz w:val="22"/>
          <w:szCs w:val="22"/>
          <w:u w:val="single"/>
        </w:rPr>
      </w:pPr>
    </w:p>
    <w:p w14:paraId="2F77DFFB" w14:textId="586F728C" w:rsidR="00E61575" w:rsidRDefault="0027421C" w:rsidP="001F1BAE">
      <w:pPr>
        <w:jc w:val="both"/>
        <w:rPr>
          <w:rFonts w:ascii="Arial" w:hAnsi="Arial" w:cs="Arial"/>
          <w:sz w:val="22"/>
          <w:szCs w:val="22"/>
        </w:rPr>
      </w:pPr>
      <w:r>
        <w:rPr>
          <w:rFonts w:ascii="Arial" w:hAnsi="Arial" w:cs="Arial"/>
          <w:sz w:val="22"/>
          <w:szCs w:val="22"/>
        </w:rPr>
        <w:t xml:space="preserve">Toutes les </w:t>
      </w:r>
      <w:r w:rsidR="002A4D56">
        <w:rPr>
          <w:rFonts w:ascii="Arial" w:hAnsi="Arial" w:cs="Arial"/>
          <w:sz w:val="22"/>
          <w:szCs w:val="22"/>
        </w:rPr>
        <w:t>demandes</w:t>
      </w:r>
      <w:r>
        <w:rPr>
          <w:rFonts w:ascii="Arial" w:hAnsi="Arial" w:cs="Arial"/>
          <w:sz w:val="22"/>
          <w:szCs w:val="22"/>
        </w:rPr>
        <w:t xml:space="preserve"> de KDM doivent </w:t>
      </w:r>
      <w:r w:rsidR="00E61575">
        <w:rPr>
          <w:rFonts w:ascii="Arial" w:hAnsi="Arial" w:cs="Arial"/>
          <w:sz w:val="22"/>
          <w:szCs w:val="22"/>
        </w:rPr>
        <w:t xml:space="preserve">respecter le protocole décrit en annexe </w:t>
      </w:r>
      <w:r w:rsidR="00D46F67">
        <w:rPr>
          <w:rFonts w:ascii="Arial" w:hAnsi="Arial" w:cs="Arial"/>
          <w:sz w:val="22"/>
          <w:szCs w:val="22"/>
        </w:rPr>
        <w:t>3</w:t>
      </w:r>
      <w:r w:rsidR="00E61575">
        <w:rPr>
          <w:rFonts w:ascii="Arial" w:hAnsi="Arial" w:cs="Arial"/>
          <w:sz w:val="22"/>
          <w:szCs w:val="22"/>
        </w:rPr>
        <w:t>.</w:t>
      </w:r>
    </w:p>
    <w:bookmarkEnd w:id="3"/>
    <w:p w14:paraId="3007F47C" w14:textId="77777777" w:rsidR="003A3035" w:rsidRPr="00A57E4F" w:rsidRDefault="003A3035" w:rsidP="009E36E4">
      <w:pPr>
        <w:jc w:val="both"/>
        <w:rPr>
          <w:rFonts w:ascii="Arial" w:hAnsi="Arial" w:cs="Arial"/>
          <w:bCs/>
          <w:sz w:val="22"/>
          <w:szCs w:val="22"/>
        </w:rPr>
      </w:pPr>
    </w:p>
    <w:p w14:paraId="071D93B2" w14:textId="59F0439F" w:rsidR="00FD1E39" w:rsidRDefault="0004489A" w:rsidP="009E36E4">
      <w:pPr>
        <w:jc w:val="both"/>
        <w:rPr>
          <w:rFonts w:ascii="Arial" w:hAnsi="Arial" w:cs="Arial"/>
          <w:bCs/>
          <w:sz w:val="22"/>
          <w:szCs w:val="22"/>
        </w:rPr>
      </w:pPr>
      <w:r w:rsidRPr="00A57E4F">
        <w:rPr>
          <w:rFonts w:ascii="Arial" w:hAnsi="Arial" w:cs="Arial"/>
          <w:bCs/>
          <w:sz w:val="22"/>
          <w:szCs w:val="22"/>
        </w:rPr>
        <w:t xml:space="preserve">Le cocontractant met à la disposition </w:t>
      </w:r>
      <w:r w:rsidR="007B04A3">
        <w:rPr>
          <w:rFonts w:ascii="Arial" w:hAnsi="Arial" w:cs="Arial"/>
          <w:bCs/>
          <w:sz w:val="22"/>
          <w:szCs w:val="22"/>
        </w:rPr>
        <w:t xml:space="preserve">du laboratoire habilité par le CNC la DKDM du film concerné afin de permettre </w:t>
      </w:r>
      <w:r w:rsidR="00CC3288">
        <w:rPr>
          <w:rFonts w:ascii="Arial" w:hAnsi="Arial" w:cs="Arial"/>
          <w:bCs/>
          <w:sz w:val="22"/>
          <w:szCs w:val="22"/>
        </w:rPr>
        <w:t>la génération des KDM. Les KDM seront ainsi adressées automatiquement aux salles de cinéma partenaire</w:t>
      </w:r>
      <w:r w:rsidR="00C40E01">
        <w:rPr>
          <w:rFonts w:ascii="Arial" w:hAnsi="Arial" w:cs="Arial"/>
          <w:bCs/>
          <w:sz w:val="22"/>
          <w:szCs w:val="22"/>
        </w:rPr>
        <w:t>s</w:t>
      </w:r>
      <w:r w:rsidR="00CC3288">
        <w:rPr>
          <w:rFonts w:ascii="Arial" w:hAnsi="Arial" w:cs="Arial"/>
          <w:bCs/>
          <w:sz w:val="22"/>
          <w:szCs w:val="22"/>
        </w:rPr>
        <w:t xml:space="preserve"> après validation de la part du cocontractant</w:t>
      </w:r>
      <w:r w:rsidR="002A4D56">
        <w:rPr>
          <w:rFonts w:ascii="Arial" w:hAnsi="Arial" w:cs="Arial"/>
          <w:bCs/>
          <w:sz w:val="22"/>
          <w:szCs w:val="22"/>
        </w:rPr>
        <w:t xml:space="preserve"> sur la solution de programmation</w:t>
      </w:r>
      <w:r w:rsidR="00CC3288">
        <w:rPr>
          <w:rFonts w:ascii="Arial" w:hAnsi="Arial" w:cs="Arial"/>
          <w:bCs/>
          <w:sz w:val="22"/>
          <w:szCs w:val="22"/>
        </w:rPr>
        <w:t xml:space="preserve">. </w:t>
      </w:r>
      <w:r w:rsidR="00976C7F">
        <w:rPr>
          <w:rFonts w:ascii="Arial" w:hAnsi="Arial" w:cs="Arial"/>
          <w:bCs/>
          <w:sz w:val="22"/>
          <w:szCs w:val="22"/>
        </w:rPr>
        <w:t>Le coût</w:t>
      </w:r>
      <w:r w:rsidR="00CC3288">
        <w:rPr>
          <w:rFonts w:ascii="Arial" w:hAnsi="Arial" w:cs="Arial"/>
          <w:bCs/>
          <w:sz w:val="22"/>
          <w:szCs w:val="22"/>
        </w:rPr>
        <w:t xml:space="preserve"> des KDM est directement pris en charge par le CNC</w:t>
      </w:r>
      <w:r w:rsidR="002A4D56">
        <w:rPr>
          <w:rFonts w:ascii="Arial" w:hAnsi="Arial" w:cs="Arial"/>
          <w:bCs/>
          <w:sz w:val="22"/>
          <w:szCs w:val="22"/>
        </w:rPr>
        <w:t>.</w:t>
      </w:r>
    </w:p>
    <w:p w14:paraId="695AC38D" w14:textId="77777777" w:rsidR="002A4D56" w:rsidRDefault="002A4D56" w:rsidP="009E36E4">
      <w:pPr>
        <w:jc w:val="both"/>
        <w:rPr>
          <w:rFonts w:ascii="Arial" w:hAnsi="Arial" w:cs="Arial"/>
          <w:bCs/>
          <w:sz w:val="22"/>
          <w:szCs w:val="22"/>
        </w:rPr>
      </w:pPr>
    </w:p>
    <w:p w14:paraId="41A69CBF" w14:textId="68905377" w:rsidR="004922E9" w:rsidRDefault="002A4D56">
      <w:pPr>
        <w:jc w:val="both"/>
        <w:rPr>
          <w:rFonts w:ascii="Arial" w:hAnsi="Arial" w:cs="Arial"/>
          <w:sz w:val="22"/>
          <w:szCs w:val="22"/>
        </w:rPr>
      </w:pPr>
      <w:r>
        <w:rPr>
          <w:rFonts w:ascii="Arial" w:hAnsi="Arial" w:cs="Arial"/>
          <w:bCs/>
          <w:sz w:val="22"/>
          <w:szCs w:val="22"/>
        </w:rPr>
        <w:t xml:space="preserve">Si le cocontractant est juridiquement dans l’impossibilité de fournir une DKDM, </w:t>
      </w:r>
      <w:r>
        <w:rPr>
          <w:rFonts w:ascii="Arial" w:hAnsi="Arial" w:cs="Arial"/>
          <w:sz w:val="22"/>
          <w:szCs w:val="22"/>
        </w:rPr>
        <w:t>il</w:t>
      </w:r>
      <w:r w:rsidR="00E10C67">
        <w:rPr>
          <w:rFonts w:ascii="Arial" w:hAnsi="Arial" w:cs="Arial"/>
          <w:sz w:val="22"/>
          <w:szCs w:val="22"/>
        </w:rPr>
        <w:t xml:space="preserve"> génère les KDM à destination des cinémas </w:t>
      </w:r>
      <w:r w:rsidR="00FD283D">
        <w:rPr>
          <w:rFonts w:ascii="Arial" w:hAnsi="Arial" w:cs="Arial"/>
          <w:sz w:val="22"/>
          <w:szCs w:val="22"/>
        </w:rPr>
        <w:t>partenaires en dehors de la solution de programmation</w:t>
      </w:r>
      <w:r w:rsidR="00976C7F">
        <w:rPr>
          <w:rFonts w:ascii="Arial" w:hAnsi="Arial" w:cs="Arial"/>
          <w:sz w:val="22"/>
          <w:szCs w:val="22"/>
        </w:rPr>
        <w:t xml:space="preserve"> </w:t>
      </w:r>
      <w:r w:rsidR="00FD283D">
        <w:rPr>
          <w:rFonts w:ascii="Arial" w:hAnsi="Arial" w:cs="Arial"/>
          <w:sz w:val="22"/>
          <w:szCs w:val="22"/>
        </w:rPr>
        <w:t>habilitée par le CNC.</w:t>
      </w:r>
      <w:r>
        <w:rPr>
          <w:rFonts w:ascii="Arial" w:hAnsi="Arial" w:cs="Arial"/>
          <w:sz w:val="22"/>
          <w:szCs w:val="22"/>
        </w:rPr>
        <w:t xml:space="preserve"> </w:t>
      </w:r>
      <w:r w:rsidR="004922E9">
        <w:rPr>
          <w:rFonts w:ascii="Arial" w:hAnsi="Arial" w:cs="Arial"/>
          <w:bCs/>
          <w:sz w:val="22"/>
          <w:szCs w:val="22"/>
        </w:rPr>
        <w:t>Dans ce cas de figure, le cocontractant doit fournir au CNC un justificatif de cette impossibilité.</w:t>
      </w:r>
    </w:p>
    <w:p w14:paraId="41F31B9B" w14:textId="1CC2152E" w:rsidR="00ED5886" w:rsidRDefault="002A4D56">
      <w:pPr>
        <w:jc w:val="both"/>
        <w:rPr>
          <w:rFonts w:ascii="Arial" w:hAnsi="Arial" w:cs="Arial"/>
          <w:sz w:val="22"/>
          <w:szCs w:val="22"/>
        </w:rPr>
      </w:pPr>
      <w:r>
        <w:rPr>
          <w:rFonts w:ascii="Arial" w:hAnsi="Arial" w:cs="Arial"/>
          <w:sz w:val="22"/>
          <w:szCs w:val="22"/>
        </w:rPr>
        <w:lastRenderedPageBreak/>
        <w:t>La demande des KDM</w:t>
      </w:r>
      <w:r w:rsidR="004922E9">
        <w:rPr>
          <w:rFonts w:ascii="Arial" w:hAnsi="Arial" w:cs="Arial"/>
          <w:sz w:val="22"/>
          <w:szCs w:val="22"/>
        </w:rPr>
        <w:t>,</w:t>
      </w:r>
      <w:r>
        <w:rPr>
          <w:rFonts w:ascii="Arial" w:hAnsi="Arial" w:cs="Arial"/>
          <w:sz w:val="22"/>
          <w:szCs w:val="22"/>
        </w:rPr>
        <w:t xml:space="preserve"> ainsi que leur validation</w:t>
      </w:r>
      <w:r w:rsidR="004922E9">
        <w:rPr>
          <w:rFonts w:ascii="Arial" w:hAnsi="Arial" w:cs="Arial"/>
          <w:sz w:val="22"/>
          <w:szCs w:val="22"/>
        </w:rPr>
        <w:t>,</w:t>
      </w:r>
      <w:r>
        <w:rPr>
          <w:rFonts w:ascii="Arial" w:hAnsi="Arial" w:cs="Arial"/>
          <w:sz w:val="22"/>
          <w:szCs w:val="22"/>
        </w:rPr>
        <w:t xml:space="preserve"> doivent obligatoirement se faire via la solution de programmation</w:t>
      </w:r>
      <w:r w:rsidR="00FD283D">
        <w:rPr>
          <w:rFonts w:ascii="Arial" w:hAnsi="Arial" w:cs="Arial"/>
          <w:sz w:val="22"/>
          <w:szCs w:val="22"/>
        </w:rPr>
        <w:t xml:space="preserve"> Le coût des KDM sera refacturé au CNC par le cocontractant.</w:t>
      </w:r>
      <w:bookmarkStart w:id="7" w:name="_Hlk45266633"/>
    </w:p>
    <w:p w14:paraId="518CA968" w14:textId="77777777" w:rsidR="00023809" w:rsidRPr="00A57E4F" w:rsidRDefault="00023809">
      <w:pPr>
        <w:jc w:val="both"/>
        <w:rPr>
          <w:rFonts w:ascii="Arial" w:hAnsi="Arial" w:cs="Arial"/>
          <w:sz w:val="22"/>
          <w:szCs w:val="22"/>
        </w:rPr>
      </w:pPr>
    </w:p>
    <w:p w14:paraId="63238F07" w14:textId="1B18326E" w:rsidR="00ED5886" w:rsidRPr="00A57E4F" w:rsidRDefault="00ED5886" w:rsidP="00FD283D">
      <w:pPr>
        <w:jc w:val="both"/>
        <w:rPr>
          <w:rFonts w:ascii="Arial" w:hAnsi="Arial" w:cs="Arial"/>
          <w:sz w:val="22"/>
          <w:szCs w:val="22"/>
        </w:rPr>
      </w:pPr>
      <w:r w:rsidRPr="00A57E4F">
        <w:rPr>
          <w:rFonts w:ascii="Arial" w:hAnsi="Arial" w:cs="Arial"/>
          <w:sz w:val="22"/>
          <w:szCs w:val="22"/>
        </w:rPr>
        <w:t>A cet effet,</w:t>
      </w:r>
      <w:r w:rsidR="0038118B">
        <w:rPr>
          <w:rFonts w:ascii="Arial" w:hAnsi="Arial" w:cs="Arial"/>
          <w:sz w:val="22"/>
          <w:szCs w:val="22"/>
        </w:rPr>
        <w:t xml:space="preserve"> </w:t>
      </w:r>
      <w:r w:rsidRPr="00A57E4F">
        <w:rPr>
          <w:rFonts w:ascii="Arial" w:hAnsi="Arial" w:cs="Arial"/>
          <w:sz w:val="22"/>
          <w:szCs w:val="22"/>
        </w:rPr>
        <w:t>il adresse tous les trois mois au CNC, à partir de la première projection de l’œuvre, une facture récapitulative des frais de KDM généré</w:t>
      </w:r>
      <w:r w:rsidR="00D257A3">
        <w:rPr>
          <w:rFonts w:ascii="Arial" w:hAnsi="Arial" w:cs="Arial"/>
          <w:sz w:val="22"/>
          <w:szCs w:val="22"/>
        </w:rPr>
        <w:t>e</w:t>
      </w:r>
      <w:r w:rsidRPr="00A57E4F">
        <w:rPr>
          <w:rFonts w:ascii="Arial" w:hAnsi="Arial" w:cs="Arial"/>
          <w:sz w:val="22"/>
          <w:szCs w:val="22"/>
        </w:rPr>
        <w:t>s pour les séances Collège au cinéma,</w:t>
      </w:r>
      <w:r w:rsidR="00D257A3">
        <w:rPr>
          <w:rFonts w:ascii="Arial" w:hAnsi="Arial" w:cs="Arial"/>
          <w:sz w:val="22"/>
          <w:szCs w:val="22"/>
        </w:rPr>
        <w:t xml:space="preserve"> ainsi que les justificatifs de ses fournisseurs</w:t>
      </w:r>
      <w:r w:rsidRPr="00A57E4F">
        <w:rPr>
          <w:rFonts w:ascii="Arial" w:hAnsi="Arial" w:cs="Arial"/>
          <w:sz w:val="22"/>
          <w:szCs w:val="22"/>
        </w:rPr>
        <w:t xml:space="preserve"> sur l</w:t>
      </w:r>
      <w:r w:rsidR="00D257A3">
        <w:rPr>
          <w:rFonts w:ascii="Arial" w:hAnsi="Arial" w:cs="Arial"/>
          <w:sz w:val="22"/>
          <w:szCs w:val="22"/>
        </w:rPr>
        <w:t>es</w:t>
      </w:r>
      <w:r w:rsidRPr="00A57E4F">
        <w:rPr>
          <w:rFonts w:ascii="Arial" w:hAnsi="Arial" w:cs="Arial"/>
          <w:sz w:val="22"/>
          <w:szCs w:val="22"/>
        </w:rPr>
        <w:t>quel</w:t>
      </w:r>
      <w:r w:rsidR="00D257A3">
        <w:rPr>
          <w:rFonts w:ascii="Arial" w:hAnsi="Arial" w:cs="Arial"/>
          <w:sz w:val="22"/>
          <w:szCs w:val="22"/>
        </w:rPr>
        <w:t>s</w:t>
      </w:r>
      <w:r w:rsidRPr="00A57E4F">
        <w:rPr>
          <w:rFonts w:ascii="Arial" w:hAnsi="Arial" w:cs="Arial"/>
          <w:sz w:val="22"/>
          <w:szCs w:val="22"/>
        </w:rPr>
        <w:t xml:space="preserve"> il a préalablement pointé lisiblement les frais relatifs à ces séances. </w:t>
      </w:r>
    </w:p>
    <w:p w14:paraId="003788DF" w14:textId="262C3BFC" w:rsidR="00ED5886" w:rsidRPr="00A57E4F" w:rsidRDefault="00ED5886" w:rsidP="009E36E4">
      <w:pPr>
        <w:jc w:val="both"/>
        <w:rPr>
          <w:rFonts w:ascii="Arial" w:hAnsi="Arial" w:cs="Arial"/>
          <w:sz w:val="22"/>
          <w:szCs w:val="22"/>
        </w:rPr>
      </w:pPr>
    </w:p>
    <w:p w14:paraId="135B601D" w14:textId="1BD4F6DD" w:rsidR="00ED5886" w:rsidRPr="00A57E4F" w:rsidRDefault="00ED5886" w:rsidP="00ED5886">
      <w:pPr>
        <w:jc w:val="both"/>
        <w:rPr>
          <w:rFonts w:ascii="Arial" w:hAnsi="Arial" w:cs="Arial"/>
          <w:sz w:val="22"/>
          <w:szCs w:val="22"/>
        </w:rPr>
      </w:pPr>
      <w:r w:rsidRPr="00A57E4F">
        <w:rPr>
          <w:rFonts w:ascii="Arial" w:hAnsi="Arial" w:cs="Arial"/>
          <w:sz w:val="22"/>
          <w:szCs w:val="22"/>
        </w:rPr>
        <w:t>Les factures doivent obligatoirement être transmises de ma</w:t>
      </w:r>
      <w:r w:rsidR="00F83A51" w:rsidRPr="00A57E4F">
        <w:rPr>
          <w:rFonts w:ascii="Arial" w:hAnsi="Arial" w:cs="Arial"/>
          <w:sz w:val="22"/>
          <w:szCs w:val="22"/>
        </w:rPr>
        <w:t>n</w:t>
      </w:r>
      <w:r w:rsidRPr="00A57E4F">
        <w:rPr>
          <w:rFonts w:ascii="Arial" w:hAnsi="Arial" w:cs="Arial"/>
          <w:sz w:val="22"/>
          <w:szCs w:val="22"/>
        </w:rPr>
        <w:t xml:space="preserve">ière trimestrielle, les factures semestrielles ou annuelles ne sont pas prises en charge par le CNC. </w:t>
      </w:r>
    </w:p>
    <w:bookmarkEnd w:id="7"/>
    <w:p w14:paraId="5283ADBE" w14:textId="77777777" w:rsidR="00F83CD0" w:rsidRDefault="00F83CD0" w:rsidP="009E36E4">
      <w:pPr>
        <w:jc w:val="both"/>
        <w:rPr>
          <w:rFonts w:ascii="Arial" w:hAnsi="Arial" w:cs="Arial"/>
          <w:sz w:val="22"/>
          <w:szCs w:val="22"/>
        </w:rPr>
      </w:pPr>
    </w:p>
    <w:p w14:paraId="34A25029" w14:textId="77777777" w:rsidR="0044076B" w:rsidRPr="00A57E4F" w:rsidRDefault="0044076B" w:rsidP="009E36E4">
      <w:pPr>
        <w:jc w:val="both"/>
        <w:rPr>
          <w:rFonts w:ascii="Arial" w:hAnsi="Arial" w:cs="Arial"/>
          <w:sz w:val="22"/>
          <w:szCs w:val="22"/>
        </w:rPr>
      </w:pPr>
    </w:p>
    <w:p w14:paraId="78C822FA" w14:textId="524D16CB" w:rsidR="009E36E4" w:rsidRPr="00A57E4F" w:rsidRDefault="009E36E4" w:rsidP="009E36E4">
      <w:pPr>
        <w:jc w:val="both"/>
        <w:rPr>
          <w:rFonts w:ascii="Arial" w:hAnsi="Arial" w:cs="Arial"/>
          <w:b/>
          <w:sz w:val="22"/>
          <w:szCs w:val="22"/>
        </w:rPr>
      </w:pPr>
      <w:r w:rsidRPr="00A57E4F">
        <w:rPr>
          <w:rFonts w:ascii="Arial" w:hAnsi="Arial" w:cs="Arial"/>
          <w:b/>
          <w:sz w:val="22"/>
          <w:szCs w:val="22"/>
        </w:rPr>
        <w:t>Article 5 – Accessibilité de l’œuvre aux personnes en situation d</w:t>
      </w:r>
      <w:r w:rsidR="00B549D1" w:rsidRPr="00A57E4F">
        <w:rPr>
          <w:rFonts w:ascii="Arial" w:hAnsi="Arial" w:cs="Arial"/>
          <w:b/>
          <w:sz w:val="22"/>
          <w:szCs w:val="22"/>
        </w:rPr>
        <w:t xml:space="preserve">e </w:t>
      </w:r>
      <w:r w:rsidRPr="00A57E4F">
        <w:rPr>
          <w:rFonts w:ascii="Arial" w:hAnsi="Arial" w:cs="Arial"/>
          <w:b/>
          <w:sz w:val="22"/>
          <w:szCs w:val="22"/>
        </w:rPr>
        <w:t>handicap sensoriel</w:t>
      </w:r>
    </w:p>
    <w:p w14:paraId="30F2DBE3" w14:textId="77777777" w:rsidR="009E36E4" w:rsidRPr="00A57E4F" w:rsidRDefault="009E36E4" w:rsidP="009E36E4">
      <w:pPr>
        <w:jc w:val="both"/>
        <w:rPr>
          <w:rFonts w:ascii="Arial" w:hAnsi="Arial" w:cs="Arial"/>
          <w:b/>
          <w:sz w:val="22"/>
          <w:szCs w:val="22"/>
        </w:rPr>
      </w:pPr>
    </w:p>
    <w:p w14:paraId="17714664" w14:textId="1B9C717C" w:rsidR="00BC77DC" w:rsidRPr="00A57E4F" w:rsidRDefault="008105A6" w:rsidP="0062256D">
      <w:pPr>
        <w:jc w:val="both"/>
        <w:rPr>
          <w:rFonts w:ascii="Arial" w:hAnsi="Arial" w:cs="Arial"/>
          <w:sz w:val="22"/>
          <w:szCs w:val="22"/>
        </w:rPr>
      </w:pPr>
      <w:r w:rsidRPr="00A57E4F">
        <w:rPr>
          <w:rFonts w:ascii="Arial" w:hAnsi="Arial" w:cs="Arial"/>
          <w:sz w:val="22"/>
          <w:szCs w:val="22"/>
        </w:rPr>
        <w:t>5.1</w:t>
      </w:r>
      <w:r w:rsidR="00BC77DC" w:rsidRPr="00A57E4F">
        <w:rPr>
          <w:rFonts w:ascii="Arial" w:hAnsi="Arial" w:cs="Arial"/>
          <w:sz w:val="22"/>
          <w:szCs w:val="22"/>
        </w:rPr>
        <w:t xml:space="preserve"> </w:t>
      </w:r>
      <w:r w:rsidR="00BC77DC" w:rsidRPr="00A57E4F">
        <w:rPr>
          <w:rFonts w:ascii="Arial" w:hAnsi="Arial" w:cs="Arial"/>
          <w:sz w:val="22"/>
          <w:szCs w:val="22"/>
          <w:u w:val="single"/>
        </w:rPr>
        <w:t>Réalisation de travaux d’audiodescription ou de sous-titrage</w:t>
      </w:r>
    </w:p>
    <w:p w14:paraId="5492A555" w14:textId="77777777" w:rsidR="00BC77DC" w:rsidRPr="00A57E4F" w:rsidRDefault="00BC77DC" w:rsidP="0062256D">
      <w:pPr>
        <w:jc w:val="both"/>
        <w:rPr>
          <w:rFonts w:ascii="Arial" w:hAnsi="Arial" w:cs="Arial"/>
          <w:sz w:val="22"/>
          <w:szCs w:val="22"/>
        </w:rPr>
      </w:pPr>
    </w:p>
    <w:p w14:paraId="1ADB668B" w14:textId="4D0723ED" w:rsidR="0062256D" w:rsidRPr="00A57E4F" w:rsidRDefault="00BC77DC" w:rsidP="0062256D">
      <w:pPr>
        <w:jc w:val="both"/>
        <w:rPr>
          <w:rFonts w:ascii="Arial" w:hAnsi="Arial" w:cs="Arial"/>
          <w:sz w:val="22"/>
          <w:szCs w:val="22"/>
        </w:rPr>
      </w:pPr>
      <w:r w:rsidRPr="00A57E4F">
        <w:rPr>
          <w:rFonts w:ascii="Arial" w:hAnsi="Arial" w:cs="Arial"/>
          <w:sz w:val="22"/>
          <w:szCs w:val="22"/>
        </w:rPr>
        <w:t>Si elles existent déjà, l</w:t>
      </w:r>
      <w:r w:rsidR="00782F03" w:rsidRPr="00A57E4F">
        <w:rPr>
          <w:rFonts w:ascii="Arial" w:hAnsi="Arial" w:cs="Arial"/>
          <w:sz w:val="22"/>
          <w:szCs w:val="22"/>
        </w:rPr>
        <w:t xml:space="preserve">e cocontractant met à disposition du CNC la version </w:t>
      </w:r>
      <w:r w:rsidR="0062256D" w:rsidRPr="00A57E4F">
        <w:rPr>
          <w:rFonts w:ascii="Arial" w:hAnsi="Arial" w:cs="Arial"/>
          <w:sz w:val="22"/>
          <w:szCs w:val="22"/>
        </w:rPr>
        <w:t>audiodécrite</w:t>
      </w:r>
      <w:r w:rsidR="00826AB3" w:rsidRPr="00A57E4F">
        <w:rPr>
          <w:rFonts w:ascii="Arial" w:hAnsi="Arial" w:cs="Arial"/>
          <w:sz w:val="22"/>
          <w:szCs w:val="22"/>
        </w:rPr>
        <w:t xml:space="preserve"> </w:t>
      </w:r>
      <w:r w:rsidRPr="00A57E4F">
        <w:rPr>
          <w:rFonts w:ascii="Arial" w:hAnsi="Arial" w:cs="Arial"/>
          <w:sz w:val="22"/>
          <w:szCs w:val="22"/>
        </w:rPr>
        <w:t xml:space="preserve">et </w:t>
      </w:r>
      <w:r w:rsidR="00AF6B4F" w:rsidRPr="00A57E4F">
        <w:rPr>
          <w:rFonts w:ascii="Arial" w:hAnsi="Arial" w:cs="Arial"/>
          <w:sz w:val="22"/>
          <w:szCs w:val="22"/>
        </w:rPr>
        <w:t xml:space="preserve">la version </w:t>
      </w:r>
      <w:r w:rsidR="002877D3" w:rsidRPr="00A57E4F">
        <w:rPr>
          <w:rFonts w:ascii="Arial" w:hAnsi="Arial" w:cs="Arial"/>
          <w:sz w:val="22"/>
          <w:szCs w:val="22"/>
        </w:rPr>
        <w:t>sous-titrée</w:t>
      </w:r>
      <w:r w:rsidR="0062256D" w:rsidRPr="00A57E4F">
        <w:rPr>
          <w:rFonts w:ascii="Arial" w:hAnsi="Arial" w:cs="Arial"/>
          <w:sz w:val="22"/>
          <w:szCs w:val="22"/>
        </w:rPr>
        <w:t xml:space="preserve"> </w:t>
      </w:r>
      <w:r w:rsidR="00AF6B4F" w:rsidRPr="00A57E4F">
        <w:rPr>
          <w:rFonts w:ascii="Arial" w:hAnsi="Arial" w:cs="Arial"/>
          <w:sz w:val="22"/>
          <w:szCs w:val="22"/>
        </w:rPr>
        <w:t xml:space="preserve">pour </w:t>
      </w:r>
      <w:r w:rsidR="0062256D" w:rsidRPr="00A57E4F">
        <w:rPr>
          <w:rFonts w:ascii="Arial" w:hAnsi="Arial" w:cs="Arial"/>
          <w:sz w:val="22"/>
          <w:szCs w:val="22"/>
        </w:rPr>
        <w:t>sou</w:t>
      </w:r>
      <w:r w:rsidR="00937A5A" w:rsidRPr="00A57E4F">
        <w:rPr>
          <w:rFonts w:ascii="Arial" w:hAnsi="Arial" w:cs="Arial"/>
          <w:sz w:val="22"/>
          <w:szCs w:val="22"/>
        </w:rPr>
        <w:t>rds et</w:t>
      </w:r>
      <w:r w:rsidR="002877D3" w:rsidRPr="00A57E4F">
        <w:rPr>
          <w:rFonts w:ascii="Arial" w:hAnsi="Arial" w:cs="Arial"/>
          <w:sz w:val="22"/>
          <w:szCs w:val="22"/>
        </w:rPr>
        <w:t xml:space="preserve"> </w:t>
      </w:r>
      <w:r w:rsidR="0062256D" w:rsidRPr="00A57E4F">
        <w:rPr>
          <w:rFonts w:ascii="Arial" w:hAnsi="Arial" w:cs="Arial"/>
          <w:sz w:val="22"/>
          <w:szCs w:val="22"/>
        </w:rPr>
        <w:t>malentendants</w:t>
      </w:r>
      <w:r w:rsidR="00826AB3" w:rsidRPr="00A57E4F">
        <w:rPr>
          <w:rFonts w:ascii="Arial" w:hAnsi="Arial" w:cs="Arial"/>
          <w:sz w:val="22"/>
          <w:szCs w:val="22"/>
        </w:rPr>
        <w:t xml:space="preserve">. </w:t>
      </w:r>
    </w:p>
    <w:p w14:paraId="293E6BBD" w14:textId="77777777" w:rsidR="0062256D" w:rsidRPr="00A57E4F" w:rsidRDefault="0062256D" w:rsidP="009E36E4">
      <w:pPr>
        <w:jc w:val="both"/>
        <w:rPr>
          <w:rFonts w:ascii="Arial" w:hAnsi="Arial" w:cs="Arial"/>
          <w:sz w:val="22"/>
          <w:szCs w:val="22"/>
        </w:rPr>
      </w:pPr>
    </w:p>
    <w:p w14:paraId="6FEA7219" w14:textId="7DA32858" w:rsidR="009E36E4" w:rsidRPr="00A57E4F" w:rsidRDefault="002877D3" w:rsidP="009E36E4">
      <w:pPr>
        <w:jc w:val="both"/>
        <w:rPr>
          <w:rFonts w:ascii="Arial" w:hAnsi="Arial" w:cs="Arial"/>
          <w:strike/>
          <w:sz w:val="22"/>
          <w:szCs w:val="22"/>
        </w:rPr>
      </w:pPr>
      <w:r w:rsidRPr="00A57E4F">
        <w:rPr>
          <w:rFonts w:ascii="Arial" w:hAnsi="Arial" w:cs="Arial"/>
          <w:sz w:val="22"/>
          <w:szCs w:val="22"/>
        </w:rPr>
        <w:t>Si aucune version de ce type n’existe, l</w:t>
      </w:r>
      <w:r w:rsidR="009E36E4" w:rsidRPr="00A57E4F">
        <w:rPr>
          <w:rFonts w:ascii="Arial" w:hAnsi="Arial" w:cs="Arial"/>
          <w:sz w:val="22"/>
          <w:szCs w:val="22"/>
        </w:rPr>
        <w:t xml:space="preserve">e cocontractant autorise le CNC à effectuer des travaux d’audiodescription </w:t>
      </w:r>
      <w:r w:rsidRPr="00A57E4F">
        <w:rPr>
          <w:rFonts w:ascii="Arial" w:hAnsi="Arial" w:cs="Arial"/>
          <w:sz w:val="22"/>
          <w:szCs w:val="22"/>
        </w:rPr>
        <w:t>ou</w:t>
      </w:r>
      <w:r w:rsidR="009E36E4" w:rsidRPr="00A57E4F">
        <w:rPr>
          <w:rFonts w:ascii="Arial" w:hAnsi="Arial" w:cs="Arial"/>
          <w:sz w:val="22"/>
          <w:szCs w:val="22"/>
        </w:rPr>
        <w:t xml:space="preserve"> de sous-titrage pour sourds et malentendants sur l’œuvre</w:t>
      </w:r>
      <w:r w:rsidR="0004489A" w:rsidRPr="00A57E4F">
        <w:rPr>
          <w:rFonts w:ascii="Arial" w:hAnsi="Arial" w:cs="Arial"/>
          <w:sz w:val="22"/>
          <w:szCs w:val="22"/>
        </w:rPr>
        <w:t xml:space="preserve"> auprès du </w:t>
      </w:r>
      <w:r w:rsidR="003B22E2" w:rsidRPr="00A57E4F">
        <w:rPr>
          <w:rFonts w:ascii="Arial" w:hAnsi="Arial" w:cs="Arial"/>
          <w:sz w:val="22"/>
          <w:szCs w:val="22"/>
        </w:rPr>
        <w:t xml:space="preserve">laboratoire habilité par le </w:t>
      </w:r>
      <w:r w:rsidR="0004489A" w:rsidRPr="00A57E4F">
        <w:rPr>
          <w:rFonts w:ascii="Arial" w:hAnsi="Arial" w:cs="Arial"/>
          <w:sz w:val="22"/>
          <w:szCs w:val="22"/>
        </w:rPr>
        <w:t>CNC</w:t>
      </w:r>
      <w:r w:rsidR="00D459C6" w:rsidRPr="00A57E4F">
        <w:rPr>
          <w:rFonts w:ascii="Arial" w:hAnsi="Arial" w:cs="Arial"/>
          <w:sz w:val="22"/>
          <w:szCs w:val="22"/>
        </w:rPr>
        <w:t>.</w:t>
      </w:r>
      <w:r w:rsidR="009E36E4" w:rsidRPr="00A57E4F">
        <w:rPr>
          <w:rFonts w:ascii="Arial" w:hAnsi="Arial" w:cs="Arial"/>
          <w:strike/>
          <w:sz w:val="22"/>
          <w:szCs w:val="22"/>
        </w:rPr>
        <w:t xml:space="preserve"> </w:t>
      </w:r>
    </w:p>
    <w:p w14:paraId="6BB316C9" w14:textId="73752B0D" w:rsidR="00AF6B4F" w:rsidRPr="00A57E4F" w:rsidRDefault="00AF6B4F" w:rsidP="009E36E4">
      <w:pPr>
        <w:jc w:val="both"/>
        <w:rPr>
          <w:rFonts w:ascii="Arial" w:hAnsi="Arial" w:cs="Arial"/>
          <w:strike/>
          <w:sz w:val="22"/>
          <w:szCs w:val="22"/>
        </w:rPr>
      </w:pPr>
    </w:p>
    <w:p w14:paraId="4BB3A6A8" w14:textId="77777777" w:rsidR="00DB01F9" w:rsidRPr="00A57E4F" w:rsidRDefault="00DB01F9" w:rsidP="00DB01F9">
      <w:pPr>
        <w:jc w:val="both"/>
        <w:rPr>
          <w:rFonts w:ascii="Arial" w:hAnsi="Arial" w:cs="Arial"/>
          <w:sz w:val="22"/>
          <w:szCs w:val="22"/>
        </w:rPr>
      </w:pPr>
      <w:r w:rsidRPr="00A57E4F">
        <w:rPr>
          <w:rFonts w:ascii="Arial" w:hAnsi="Arial" w:cs="Arial"/>
          <w:sz w:val="22"/>
          <w:szCs w:val="22"/>
        </w:rPr>
        <w:t xml:space="preserve">A cet effet, le cocontractant adresse au laboratoire habilité par le CNC tous les éléments utiles à la rédaction des textes.  </w:t>
      </w:r>
    </w:p>
    <w:p w14:paraId="175E57CF" w14:textId="77777777" w:rsidR="00BC77DC" w:rsidRPr="00A57E4F" w:rsidRDefault="00BC77DC" w:rsidP="00782F03">
      <w:pPr>
        <w:jc w:val="both"/>
        <w:rPr>
          <w:rFonts w:ascii="Arial" w:hAnsi="Arial" w:cs="Arial"/>
          <w:sz w:val="22"/>
          <w:szCs w:val="22"/>
        </w:rPr>
      </w:pPr>
    </w:p>
    <w:p w14:paraId="735377DD" w14:textId="7C941341" w:rsidR="00782F03" w:rsidRPr="00A57E4F" w:rsidRDefault="00BC77DC" w:rsidP="00782F03">
      <w:pPr>
        <w:jc w:val="both"/>
        <w:rPr>
          <w:rFonts w:ascii="Arial" w:hAnsi="Arial" w:cs="Arial"/>
          <w:sz w:val="22"/>
          <w:szCs w:val="22"/>
        </w:rPr>
      </w:pPr>
      <w:r w:rsidRPr="00A57E4F">
        <w:rPr>
          <w:rFonts w:ascii="Arial" w:hAnsi="Arial" w:cs="Arial"/>
          <w:sz w:val="22"/>
          <w:szCs w:val="22"/>
        </w:rPr>
        <w:t>L</w:t>
      </w:r>
      <w:r w:rsidR="00782F03" w:rsidRPr="00A57E4F">
        <w:rPr>
          <w:rFonts w:ascii="Arial" w:hAnsi="Arial" w:cs="Arial"/>
          <w:sz w:val="22"/>
          <w:szCs w:val="22"/>
        </w:rPr>
        <w:t>e CNC s’engage</w:t>
      </w:r>
      <w:r w:rsidRPr="00A57E4F">
        <w:rPr>
          <w:rFonts w:ascii="Arial" w:hAnsi="Arial" w:cs="Arial"/>
          <w:sz w:val="22"/>
          <w:szCs w:val="22"/>
        </w:rPr>
        <w:t xml:space="preserve"> </w:t>
      </w:r>
      <w:r w:rsidR="00782F03" w:rsidRPr="00A57E4F">
        <w:rPr>
          <w:rFonts w:ascii="Arial" w:hAnsi="Arial" w:cs="Arial"/>
          <w:sz w:val="22"/>
          <w:szCs w:val="22"/>
        </w:rPr>
        <w:t xml:space="preserve">à ce que le laboratoire habilité </w:t>
      </w:r>
      <w:r w:rsidR="00826AB3" w:rsidRPr="00A57E4F">
        <w:rPr>
          <w:rFonts w:ascii="Arial" w:hAnsi="Arial" w:cs="Arial"/>
          <w:sz w:val="22"/>
          <w:szCs w:val="22"/>
        </w:rPr>
        <w:t xml:space="preserve">fasse valider les textes par le cocontractant et le </w:t>
      </w:r>
      <w:r w:rsidR="00782F03" w:rsidRPr="00A57E4F">
        <w:rPr>
          <w:rFonts w:ascii="Arial" w:hAnsi="Arial" w:cs="Arial"/>
          <w:sz w:val="22"/>
          <w:szCs w:val="22"/>
        </w:rPr>
        <w:t xml:space="preserve">convie à l’enregistrement de la version audiodécrite. </w:t>
      </w:r>
    </w:p>
    <w:p w14:paraId="39F5062C" w14:textId="77777777" w:rsidR="00782F03" w:rsidRPr="00A57E4F" w:rsidRDefault="00782F03" w:rsidP="009E36E4">
      <w:pPr>
        <w:jc w:val="both"/>
        <w:rPr>
          <w:rFonts w:ascii="Arial" w:hAnsi="Arial" w:cs="Arial"/>
          <w:sz w:val="22"/>
          <w:szCs w:val="22"/>
        </w:rPr>
      </w:pPr>
    </w:p>
    <w:p w14:paraId="041C3503" w14:textId="7F68BB0C" w:rsidR="003553CD" w:rsidRDefault="00826AB3" w:rsidP="009E36E4">
      <w:pPr>
        <w:jc w:val="both"/>
        <w:rPr>
          <w:rFonts w:ascii="Arial" w:hAnsi="Arial" w:cs="Arial"/>
          <w:sz w:val="22"/>
          <w:szCs w:val="22"/>
        </w:rPr>
      </w:pPr>
      <w:r w:rsidRPr="00A57E4F">
        <w:rPr>
          <w:rFonts w:ascii="Arial" w:hAnsi="Arial" w:cs="Arial"/>
          <w:sz w:val="22"/>
          <w:szCs w:val="22"/>
        </w:rPr>
        <w:t>Le</w:t>
      </w:r>
      <w:r w:rsidR="0004489A" w:rsidRPr="00A57E4F">
        <w:rPr>
          <w:rFonts w:ascii="Arial" w:hAnsi="Arial" w:cs="Arial"/>
          <w:sz w:val="22"/>
          <w:szCs w:val="22"/>
        </w:rPr>
        <w:t xml:space="preserve"> cocontractant autorise le CNC à réaliser et insérer dans le DCP un carton annonçant que le film est </w:t>
      </w:r>
      <w:r w:rsidR="005A411D">
        <w:rPr>
          <w:rFonts w:ascii="Arial" w:hAnsi="Arial" w:cs="Arial"/>
          <w:sz w:val="22"/>
          <w:szCs w:val="22"/>
        </w:rPr>
        <w:t>présenté</w:t>
      </w:r>
      <w:r w:rsidR="005A411D" w:rsidRPr="00A57E4F">
        <w:rPr>
          <w:rFonts w:ascii="Arial" w:hAnsi="Arial" w:cs="Arial"/>
          <w:sz w:val="22"/>
          <w:szCs w:val="22"/>
        </w:rPr>
        <w:t xml:space="preserve"> </w:t>
      </w:r>
      <w:r w:rsidR="0004489A" w:rsidRPr="00A57E4F">
        <w:rPr>
          <w:rFonts w:ascii="Arial" w:hAnsi="Arial" w:cs="Arial"/>
          <w:sz w:val="22"/>
          <w:szCs w:val="22"/>
        </w:rPr>
        <w:t xml:space="preserve">en version audiodécrite </w:t>
      </w:r>
      <w:r w:rsidR="004075DA" w:rsidRPr="00A57E4F">
        <w:rPr>
          <w:rFonts w:ascii="Arial" w:hAnsi="Arial" w:cs="Arial"/>
          <w:sz w:val="22"/>
          <w:szCs w:val="22"/>
        </w:rPr>
        <w:t>ou</w:t>
      </w:r>
      <w:r w:rsidR="0004489A" w:rsidRPr="00A57E4F">
        <w:rPr>
          <w:rFonts w:ascii="Arial" w:hAnsi="Arial" w:cs="Arial"/>
          <w:sz w:val="22"/>
          <w:szCs w:val="22"/>
        </w:rPr>
        <w:t xml:space="preserve"> en version sous-titrée pour sourds et malentendants.</w:t>
      </w:r>
      <w:bookmarkStart w:id="8" w:name="_Hlk45266703"/>
      <w:r w:rsidR="003553CD">
        <w:rPr>
          <w:rFonts w:ascii="Arial" w:hAnsi="Arial" w:cs="Arial"/>
          <w:sz w:val="22"/>
          <w:szCs w:val="22"/>
        </w:rPr>
        <w:t xml:space="preserve"> </w:t>
      </w:r>
      <w:r w:rsidR="007B0258">
        <w:rPr>
          <w:rFonts w:ascii="Arial" w:hAnsi="Arial" w:cs="Arial"/>
          <w:sz w:val="22"/>
          <w:szCs w:val="22"/>
        </w:rPr>
        <w:t xml:space="preserve"> </w:t>
      </w:r>
    </w:p>
    <w:p w14:paraId="4556119E" w14:textId="77777777" w:rsidR="00CA5C61" w:rsidRDefault="00CA5C61" w:rsidP="009E36E4">
      <w:pPr>
        <w:jc w:val="both"/>
        <w:rPr>
          <w:rFonts w:ascii="Arial" w:hAnsi="Arial" w:cs="Arial"/>
          <w:sz w:val="22"/>
          <w:szCs w:val="22"/>
        </w:rPr>
      </w:pPr>
    </w:p>
    <w:p w14:paraId="3C52455B" w14:textId="58CE2AE6" w:rsidR="00CA5C61" w:rsidRPr="00A57E4F" w:rsidRDefault="00CA5C61" w:rsidP="009E36E4">
      <w:pPr>
        <w:jc w:val="both"/>
        <w:rPr>
          <w:rFonts w:ascii="Arial" w:hAnsi="Arial" w:cs="Arial"/>
          <w:sz w:val="22"/>
          <w:szCs w:val="22"/>
        </w:rPr>
      </w:pPr>
      <w:r>
        <w:rPr>
          <w:rFonts w:ascii="Arial" w:hAnsi="Arial" w:cs="Arial"/>
          <w:sz w:val="22"/>
          <w:szCs w:val="22"/>
        </w:rPr>
        <w:t>Un DCP comprenant l’ajout des nouvelles versions ainsi réalisées est adressé au cocon</w:t>
      </w:r>
      <w:r w:rsidR="00AE1156">
        <w:rPr>
          <w:rFonts w:ascii="Arial" w:hAnsi="Arial" w:cs="Arial"/>
          <w:sz w:val="22"/>
          <w:szCs w:val="22"/>
        </w:rPr>
        <w:t>trac</w:t>
      </w:r>
      <w:r>
        <w:rPr>
          <w:rFonts w:ascii="Arial" w:hAnsi="Arial" w:cs="Arial"/>
          <w:sz w:val="22"/>
          <w:szCs w:val="22"/>
        </w:rPr>
        <w:t>tant par le laboratoire en charge des travaux. Le cocontractant sauvegarde ces éléments. Le CNC est quant à lui en charge du stockage</w:t>
      </w:r>
      <w:r w:rsidR="005A411D">
        <w:rPr>
          <w:rFonts w:ascii="Arial" w:hAnsi="Arial" w:cs="Arial"/>
          <w:sz w:val="22"/>
          <w:szCs w:val="22"/>
        </w:rPr>
        <w:t xml:space="preserve"> via son laboratoire</w:t>
      </w:r>
      <w:r>
        <w:rPr>
          <w:rFonts w:ascii="Arial" w:hAnsi="Arial" w:cs="Arial"/>
          <w:sz w:val="22"/>
          <w:szCs w:val="22"/>
        </w:rPr>
        <w:t xml:space="preserve"> durant toute la durée d’exploitation du film</w:t>
      </w:r>
      <w:r w:rsidR="00AE1156">
        <w:rPr>
          <w:rFonts w:ascii="Arial" w:hAnsi="Arial" w:cs="Arial"/>
          <w:sz w:val="22"/>
          <w:szCs w:val="22"/>
        </w:rPr>
        <w:t xml:space="preserve"> dans le cadre </w:t>
      </w:r>
      <w:r w:rsidR="00AE1156" w:rsidRPr="00A57E4F">
        <w:rPr>
          <w:rFonts w:ascii="Arial" w:hAnsi="Arial" w:cs="Arial"/>
          <w:sz w:val="22"/>
          <w:szCs w:val="22"/>
        </w:rPr>
        <w:t>du dispositif visé par la présente convention</w:t>
      </w:r>
      <w:r>
        <w:rPr>
          <w:rFonts w:ascii="Arial" w:hAnsi="Arial" w:cs="Arial"/>
          <w:sz w:val="22"/>
          <w:szCs w:val="22"/>
        </w:rPr>
        <w:t>.</w:t>
      </w:r>
    </w:p>
    <w:p w14:paraId="7185761C" w14:textId="77777777" w:rsidR="00BC77DC" w:rsidRPr="00A57E4F" w:rsidRDefault="00BC77DC" w:rsidP="009E36E4">
      <w:pPr>
        <w:jc w:val="both"/>
        <w:rPr>
          <w:rFonts w:ascii="Arial" w:hAnsi="Arial" w:cs="Arial"/>
          <w:sz w:val="22"/>
          <w:szCs w:val="22"/>
        </w:rPr>
      </w:pPr>
    </w:p>
    <w:p w14:paraId="6CF63A86" w14:textId="41BD2FC3" w:rsidR="00BC77DC" w:rsidRPr="00A57E4F" w:rsidRDefault="009E36E4" w:rsidP="009E36E4">
      <w:pPr>
        <w:jc w:val="both"/>
        <w:rPr>
          <w:rFonts w:ascii="Arial" w:hAnsi="Arial" w:cs="Arial"/>
          <w:sz w:val="22"/>
          <w:szCs w:val="22"/>
        </w:rPr>
      </w:pPr>
      <w:r w:rsidRPr="00A57E4F">
        <w:rPr>
          <w:rFonts w:ascii="Arial" w:hAnsi="Arial" w:cs="Arial"/>
          <w:sz w:val="22"/>
          <w:szCs w:val="22"/>
        </w:rPr>
        <w:t>5.</w:t>
      </w:r>
      <w:r w:rsidR="00AF6B4F" w:rsidRPr="00A57E4F">
        <w:rPr>
          <w:rFonts w:ascii="Arial" w:hAnsi="Arial" w:cs="Arial"/>
          <w:sz w:val="22"/>
          <w:szCs w:val="22"/>
        </w:rPr>
        <w:t>2</w:t>
      </w:r>
      <w:r w:rsidRPr="00A57E4F">
        <w:rPr>
          <w:rFonts w:ascii="Arial" w:hAnsi="Arial" w:cs="Arial"/>
          <w:sz w:val="22"/>
          <w:szCs w:val="22"/>
        </w:rPr>
        <w:t xml:space="preserve"> </w:t>
      </w:r>
      <w:r w:rsidR="00D60F5A" w:rsidRPr="00A57E4F">
        <w:rPr>
          <w:rFonts w:ascii="Arial" w:hAnsi="Arial" w:cs="Arial"/>
          <w:sz w:val="22"/>
          <w:szCs w:val="22"/>
          <w:u w:val="single"/>
        </w:rPr>
        <w:t>Utilisation des versions audiodécrites et sous-titrées pour sourds et malentendants</w:t>
      </w:r>
      <w:r w:rsidR="008151F6" w:rsidRPr="00A57E4F">
        <w:rPr>
          <w:rFonts w:ascii="Arial" w:hAnsi="Arial" w:cs="Arial"/>
          <w:sz w:val="22"/>
          <w:szCs w:val="22"/>
          <w:u w:val="single"/>
        </w:rPr>
        <w:t xml:space="preserve"> réalisées par le CNC</w:t>
      </w:r>
    </w:p>
    <w:p w14:paraId="791D1731" w14:textId="77777777" w:rsidR="00BC77DC" w:rsidRPr="00A57E4F" w:rsidRDefault="00BC77DC" w:rsidP="009E36E4">
      <w:pPr>
        <w:jc w:val="both"/>
        <w:rPr>
          <w:rFonts w:ascii="Arial" w:hAnsi="Arial" w:cs="Arial"/>
          <w:sz w:val="22"/>
          <w:szCs w:val="22"/>
        </w:rPr>
      </w:pPr>
    </w:p>
    <w:p w14:paraId="5D4CC778" w14:textId="1A666EFA" w:rsidR="009E36E4" w:rsidRPr="00A57E4F" w:rsidRDefault="009E36E4" w:rsidP="009E36E4">
      <w:pPr>
        <w:jc w:val="both"/>
        <w:rPr>
          <w:rFonts w:ascii="Arial" w:hAnsi="Arial" w:cs="Arial"/>
          <w:sz w:val="22"/>
          <w:szCs w:val="22"/>
        </w:rPr>
      </w:pPr>
      <w:r w:rsidRPr="00A57E4F">
        <w:rPr>
          <w:rFonts w:ascii="Arial" w:hAnsi="Arial" w:cs="Arial"/>
          <w:sz w:val="22"/>
          <w:szCs w:val="22"/>
        </w:rPr>
        <w:t xml:space="preserve">Les versions audiodécrites et sous-titrées pour sourds et malentendants sont remises au cocontractant. Elles peuvent être utilisées par le cocontractant pour toutes séances dont celles ne faisant pas partie du dispositif visé par la présente convention. </w:t>
      </w:r>
    </w:p>
    <w:p w14:paraId="08065850" w14:textId="77777777" w:rsidR="00F83CD0" w:rsidRPr="00A57E4F" w:rsidRDefault="00F83CD0" w:rsidP="00F73D44">
      <w:pPr>
        <w:jc w:val="both"/>
        <w:rPr>
          <w:rFonts w:ascii="Arial" w:hAnsi="Arial" w:cs="Arial"/>
          <w:bCs/>
          <w:sz w:val="22"/>
          <w:szCs w:val="22"/>
        </w:rPr>
      </w:pPr>
    </w:p>
    <w:p w14:paraId="329F1E2A" w14:textId="3FA8210A" w:rsidR="00F73D44" w:rsidRDefault="00F73D44" w:rsidP="00F73D44">
      <w:pPr>
        <w:jc w:val="both"/>
        <w:rPr>
          <w:rFonts w:ascii="Arial" w:hAnsi="Arial" w:cs="Arial"/>
          <w:bCs/>
          <w:sz w:val="22"/>
          <w:szCs w:val="22"/>
        </w:rPr>
      </w:pPr>
      <w:r w:rsidRPr="00A57E4F">
        <w:rPr>
          <w:rFonts w:ascii="Arial" w:hAnsi="Arial" w:cs="Arial"/>
          <w:bCs/>
          <w:sz w:val="22"/>
          <w:szCs w:val="22"/>
        </w:rPr>
        <w:t xml:space="preserve">Dans la mesure où </w:t>
      </w:r>
      <w:r w:rsidR="002F5EDA" w:rsidRPr="00A57E4F">
        <w:rPr>
          <w:rFonts w:ascii="Arial" w:hAnsi="Arial" w:cs="Arial"/>
          <w:bCs/>
          <w:sz w:val="22"/>
          <w:szCs w:val="22"/>
        </w:rPr>
        <w:t xml:space="preserve">les fichiers d’audiodescription et de sous-titrage pour sourds et malentendants </w:t>
      </w:r>
      <w:r w:rsidRPr="00A57E4F">
        <w:rPr>
          <w:rFonts w:ascii="Arial" w:hAnsi="Arial" w:cs="Arial"/>
          <w:bCs/>
          <w:sz w:val="22"/>
          <w:szCs w:val="22"/>
        </w:rPr>
        <w:t xml:space="preserve">ont été </w:t>
      </w:r>
      <w:r w:rsidR="00B936D5" w:rsidRPr="00A57E4F">
        <w:rPr>
          <w:rFonts w:ascii="Arial" w:hAnsi="Arial" w:cs="Arial"/>
          <w:bCs/>
          <w:sz w:val="22"/>
          <w:szCs w:val="22"/>
        </w:rPr>
        <w:t>réalis</w:t>
      </w:r>
      <w:r w:rsidRPr="00A57E4F">
        <w:rPr>
          <w:rFonts w:ascii="Arial" w:hAnsi="Arial" w:cs="Arial"/>
          <w:bCs/>
          <w:sz w:val="22"/>
          <w:szCs w:val="22"/>
        </w:rPr>
        <w:t xml:space="preserve">és par le CNC, </w:t>
      </w:r>
      <w:r w:rsidR="002F5EDA" w:rsidRPr="00A57E4F">
        <w:rPr>
          <w:rFonts w:ascii="Arial" w:hAnsi="Arial" w:cs="Arial"/>
          <w:bCs/>
          <w:sz w:val="22"/>
          <w:szCs w:val="22"/>
        </w:rPr>
        <w:t>le cocontractant autorise ce dernier à les mettre à disposition gracieusement</w:t>
      </w:r>
      <w:r w:rsidR="0062256D" w:rsidRPr="00A57E4F">
        <w:rPr>
          <w:rFonts w:ascii="Arial" w:hAnsi="Arial" w:cs="Arial"/>
          <w:bCs/>
          <w:sz w:val="22"/>
          <w:szCs w:val="22"/>
        </w:rPr>
        <w:t xml:space="preserve"> de</w:t>
      </w:r>
      <w:r w:rsidR="002F5EDA" w:rsidRPr="00A57E4F">
        <w:rPr>
          <w:rFonts w:ascii="Arial" w:hAnsi="Arial" w:cs="Arial"/>
          <w:bCs/>
          <w:sz w:val="22"/>
          <w:szCs w:val="22"/>
        </w:rPr>
        <w:t xml:space="preserve"> </w:t>
      </w:r>
      <w:r w:rsidRPr="00A57E4F">
        <w:rPr>
          <w:rFonts w:ascii="Arial" w:hAnsi="Arial" w:cs="Arial"/>
          <w:bCs/>
          <w:sz w:val="22"/>
          <w:szCs w:val="22"/>
        </w:rPr>
        <w:t xml:space="preserve">tout éditeur ou diffuseur </w:t>
      </w:r>
      <w:r w:rsidR="002F5EDA" w:rsidRPr="00A57E4F">
        <w:rPr>
          <w:rFonts w:ascii="Arial" w:hAnsi="Arial" w:cs="Arial"/>
          <w:bCs/>
          <w:sz w:val="22"/>
          <w:szCs w:val="22"/>
        </w:rPr>
        <w:t>justifiant être titulaire de droits d’exploitation sur l’œuvre</w:t>
      </w:r>
      <w:r w:rsidR="00AE1156">
        <w:rPr>
          <w:rFonts w:ascii="Arial" w:hAnsi="Arial" w:cs="Arial"/>
          <w:bCs/>
          <w:sz w:val="22"/>
          <w:szCs w:val="22"/>
        </w:rPr>
        <w:t xml:space="preserve"> et ce</w:t>
      </w:r>
      <w:r w:rsidRPr="00A57E4F">
        <w:rPr>
          <w:rFonts w:ascii="Arial" w:hAnsi="Arial" w:cs="Arial"/>
          <w:bCs/>
          <w:sz w:val="22"/>
          <w:szCs w:val="22"/>
        </w:rPr>
        <w:t xml:space="preserve"> </w:t>
      </w:r>
      <w:r w:rsidR="00D47183" w:rsidRPr="00A57E4F">
        <w:rPr>
          <w:rFonts w:ascii="Arial" w:hAnsi="Arial" w:cs="Arial"/>
          <w:bCs/>
          <w:sz w:val="22"/>
          <w:szCs w:val="22"/>
        </w:rPr>
        <w:t>sur tou</w:t>
      </w:r>
      <w:r w:rsidR="0073643C" w:rsidRPr="00A57E4F">
        <w:rPr>
          <w:rFonts w:ascii="Arial" w:hAnsi="Arial" w:cs="Arial"/>
          <w:bCs/>
          <w:sz w:val="22"/>
          <w:szCs w:val="22"/>
        </w:rPr>
        <w:t>s</w:t>
      </w:r>
      <w:r w:rsidR="00D47183" w:rsidRPr="00A57E4F">
        <w:rPr>
          <w:rFonts w:ascii="Arial" w:hAnsi="Arial" w:cs="Arial"/>
          <w:bCs/>
          <w:sz w:val="22"/>
          <w:szCs w:val="22"/>
        </w:rPr>
        <w:t xml:space="preserve"> suppor</w:t>
      </w:r>
      <w:r w:rsidR="0073643C" w:rsidRPr="00A57E4F">
        <w:rPr>
          <w:rFonts w:ascii="Arial" w:hAnsi="Arial" w:cs="Arial"/>
          <w:bCs/>
          <w:sz w:val="22"/>
          <w:szCs w:val="22"/>
        </w:rPr>
        <w:t>ts</w:t>
      </w:r>
      <w:r w:rsidRPr="00A57E4F">
        <w:rPr>
          <w:rFonts w:ascii="Arial" w:hAnsi="Arial" w:cs="Arial"/>
          <w:bCs/>
          <w:sz w:val="22"/>
          <w:szCs w:val="22"/>
        </w:rPr>
        <w:t>.</w:t>
      </w:r>
      <w:bookmarkEnd w:id="8"/>
    </w:p>
    <w:p w14:paraId="73618DA2" w14:textId="77777777" w:rsidR="00CA5C61" w:rsidRDefault="00CA5C61" w:rsidP="004922E9">
      <w:pPr>
        <w:spacing w:after="200" w:line="276" w:lineRule="auto"/>
        <w:rPr>
          <w:rFonts w:ascii="Arial" w:hAnsi="Arial" w:cs="Arial"/>
          <w:bCs/>
          <w:sz w:val="22"/>
          <w:szCs w:val="22"/>
        </w:rPr>
      </w:pPr>
    </w:p>
    <w:p w14:paraId="1881EE4C" w14:textId="77777777" w:rsidR="00976C7F" w:rsidRDefault="00976C7F" w:rsidP="004922E9">
      <w:pPr>
        <w:spacing w:after="200" w:line="276" w:lineRule="auto"/>
        <w:rPr>
          <w:rFonts w:ascii="Arial" w:hAnsi="Arial" w:cs="Arial"/>
          <w:bCs/>
          <w:sz w:val="22"/>
          <w:szCs w:val="22"/>
        </w:rPr>
      </w:pPr>
    </w:p>
    <w:p w14:paraId="723F24F7" w14:textId="4C7849B4" w:rsidR="009E36E4" w:rsidRPr="00A57E4F" w:rsidRDefault="009E36E4" w:rsidP="009E36E4">
      <w:pPr>
        <w:jc w:val="both"/>
        <w:rPr>
          <w:rFonts w:ascii="Arial" w:hAnsi="Arial" w:cs="Arial"/>
          <w:b/>
          <w:sz w:val="22"/>
          <w:szCs w:val="22"/>
        </w:rPr>
      </w:pPr>
      <w:r w:rsidRPr="00A57E4F">
        <w:rPr>
          <w:rFonts w:ascii="Arial" w:hAnsi="Arial" w:cs="Arial"/>
          <w:b/>
          <w:sz w:val="22"/>
          <w:szCs w:val="22"/>
        </w:rPr>
        <w:lastRenderedPageBreak/>
        <w:t xml:space="preserve">Article </w:t>
      </w:r>
      <w:r w:rsidR="007F6CBD" w:rsidRPr="00A57E4F">
        <w:rPr>
          <w:rFonts w:ascii="Arial" w:hAnsi="Arial" w:cs="Arial"/>
          <w:b/>
          <w:sz w:val="22"/>
          <w:szCs w:val="22"/>
        </w:rPr>
        <w:t>6</w:t>
      </w:r>
      <w:r w:rsidR="001259F8" w:rsidRPr="00A57E4F">
        <w:rPr>
          <w:rFonts w:ascii="Arial" w:hAnsi="Arial" w:cs="Arial"/>
          <w:b/>
          <w:sz w:val="22"/>
          <w:szCs w:val="22"/>
        </w:rPr>
        <w:t xml:space="preserve"> </w:t>
      </w:r>
      <w:r w:rsidR="00E33328" w:rsidRPr="00A57E4F">
        <w:rPr>
          <w:rFonts w:ascii="Arial" w:hAnsi="Arial" w:cs="Arial"/>
          <w:b/>
          <w:sz w:val="22"/>
          <w:szCs w:val="22"/>
        </w:rPr>
        <w:t>–</w:t>
      </w:r>
      <w:r w:rsidRPr="00A57E4F">
        <w:rPr>
          <w:rFonts w:ascii="Arial" w:hAnsi="Arial" w:cs="Arial"/>
          <w:b/>
          <w:sz w:val="22"/>
          <w:szCs w:val="22"/>
        </w:rPr>
        <w:t xml:space="preserve"> </w:t>
      </w:r>
      <w:r w:rsidR="001259F8" w:rsidRPr="00A57E4F">
        <w:rPr>
          <w:rFonts w:ascii="Arial" w:hAnsi="Arial" w:cs="Arial"/>
          <w:b/>
          <w:sz w:val="22"/>
          <w:szCs w:val="22"/>
        </w:rPr>
        <w:t xml:space="preserve">Supports </w:t>
      </w:r>
      <w:r w:rsidR="00AA4CE4" w:rsidRPr="00A57E4F">
        <w:rPr>
          <w:rFonts w:ascii="Arial" w:hAnsi="Arial" w:cs="Arial"/>
          <w:b/>
          <w:sz w:val="22"/>
          <w:szCs w:val="22"/>
        </w:rPr>
        <w:t xml:space="preserve">de visionnage </w:t>
      </w:r>
    </w:p>
    <w:p w14:paraId="7B7A0319" w14:textId="77777777" w:rsidR="009E36E4" w:rsidRPr="00A57E4F" w:rsidRDefault="009E36E4" w:rsidP="009E36E4">
      <w:pPr>
        <w:jc w:val="both"/>
        <w:rPr>
          <w:rFonts w:ascii="Arial" w:hAnsi="Arial" w:cs="Arial"/>
          <w:sz w:val="22"/>
          <w:szCs w:val="22"/>
        </w:rPr>
      </w:pPr>
    </w:p>
    <w:p w14:paraId="48DB8CDD" w14:textId="5A70AB5B" w:rsidR="00B059FC" w:rsidRPr="00A57E4F" w:rsidRDefault="007F6CBD" w:rsidP="009C17E1">
      <w:pPr>
        <w:jc w:val="both"/>
        <w:rPr>
          <w:rFonts w:ascii="Arial" w:hAnsi="Arial" w:cs="Arial"/>
          <w:sz w:val="22"/>
          <w:szCs w:val="22"/>
        </w:rPr>
      </w:pPr>
      <w:r w:rsidRPr="00A57E4F">
        <w:rPr>
          <w:rFonts w:ascii="Arial" w:hAnsi="Arial" w:cs="Arial"/>
          <w:sz w:val="22"/>
          <w:szCs w:val="22"/>
        </w:rPr>
        <w:t>6</w:t>
      </w:r>
      <w:r w:rsidR="009E36E4" w:rsidRPr="00A57E4F">
        <w:rPr>
          <w:rFonts w:ascii="Arial" w:hAnsi="Arial" w:cs="Arial"/>
          <w:sz w:val="22"/>
          <w:szCs w:val="22"/>
        </w:rPr>
        <w:t xml:space="preserve">.1 </w:t>
      </w:r>
      <w:r w:rsidR="001259F8" w:rsidRPr="00A57E4F">
        <w:rPr>
          <w:rFonts w:ascii="Arial" w:hAnsi="Arial" w:cs="Arial"/>
          <w:sz w:val="22"/>
          <w:szCs w:val="22"/>
          <w:u w:val="single"/>
        </w:rPr>
        <w:t xml:space="preserve">Supports </w:t>
      </w:r>
      <w:r w:rsidR="00C56A51" w:rsidRPr="00A57E4F">
        <w:rPr>
          <w:rFonts w:ascii="Arial" w:hAnsi="Arial" w:cs="Arial"/>
          <w:sz w:val="22"/>
          <w:szCs w:val="22"/>
          <w:u w:val="single"/>
        </w:rPr>
        <w:t xml:space="preserve">de visionnage </w:t>
      </w:r>
      <w:r w:rsidR="001C0614" w:rsidRPr="00A57E4F">
        <w:rPr>
          <w:rFonts w:ascii="Arial" w:hAnsi="Arial" w:cs="Arial"/>
          <w:sz w:val="22"/>
          <w:szCs w:val="22"/>
          <w:u w:val="single"/>
        </w:rPr>
        <w:t>nécessaires à la sélection de l’</w:t>
      </w:r>
      <w:r w:rsidR="00AE1156">
        <w:rPr>
          <w:rFonts w:ascii="Arial" w:hAnsi="Arial" w:cs="Arial"/>
          <w:sz w:val="22"/>
          <w:szCs w:val="22"/>
          <w:u w:val="single"/>
        </w:rPr>
        <w:t>œuvre</w:t>
      </w:r>
      <w:r w:rsidR="001259F8" w:rsidRPr="00A57E4F">
        <w:rPr>
          <w:rFonts w:ascii="Arial" w:hAnsi="Arial" w:cs="Arial"/>
          <w:sz w:val="22"/>
          <w:szCs w:val="22"/>
        </w:rPr>
        <w:t xml:space="preserve"> </w:t>
      </w:r>
    </w:p>
    <w:p w14:paraId="09FDFE19" w14:textId="77771B50" w:rsidR="001259F8" w:rsidRPr="00A57E4F" w:rsidRDefault="001259F8" w:rsidP="009C17E1">
      <w:pPr>
        <w:jc w:val="both"/>
        <w:rPr>
          <w:rFonts w:ascii="Arial" w:hAnsi="Arial" w:cs="Arial"/>
          <w:sz w:val="22"/>
          <w:szCs w:val="22"/>
        </w:rPr>
      </w:pPr>
    </w:p>
    <w:p w14:paraId="5CE99A11" w14:textId="3CF0E43B" w:rsidR="001259F8" w:rsidRPr="00A57E4F" w:rsidRDefault="001259F8" w:rsidP="001259F8">
      <w:pPr>
        <w:jc w:val="both"/>
        <w:rPr>
          <w:rFonts w:ascii="Arial" w:hAnsi="Arial" w:cs="Arial"/>
          <w:sz w:val="22"/>
          <w:szCs w:val="22"/>
        </w:rPr>
      </w:pPr>
      <w:r w:rsidRPr="00A57E4F">
        <w:rPr>
          <w:rFonts w:ascii="Arial" w:hAnsi="Arial" w:cs="Arial"/>
          <w:sz w:val="22"/>
          <w:szCs w:val="22"/>
        </w:rPr>
        <w:t xml:space="preserve">Afin de permettre aux comités de </w:t>
      </w:r>
      <w:r w:rsidRPr="00331719">
        <w:rPr>
          <w:rFonts w:ascii="Arial" w:hAnsi="Arial" w:cs="Arial"/>
          <w:sz w:val="22"/>
          <w:szCs w:val="22"/>
        </w:rPr>
        <w:t xml:space="preserve">pilotage </w:t>
      </w:r>
      <w:r w:rsidR="00665FBC" w:rsidRPr="00331719">
        <w:rPr>
          <w:rFonts w:ascii="Arial" w:hAnsi="Arial" w:cs="Arial"/>
          <w:sz w:val="22"/>
          <w:szCs w:val="22"/>
        </w:rPr>
        <w:t>locaux</w:t>
      </w:r>
      <w:r w:rsidRPr="00331719">
        <w:rPr>
          <w:rFonts w:ascii="Arial" w:hAnsi="Arial" w:cs="Arial"/>
          <w:sz w:val="22"/>
          <w:szCs w:val="22"/>
        </w:rPr>
        <w:t xml:space="preserve"> de</w:t>
      </w:r>
      <w:r w:rsidRPr="00A57E4F">
        <w:rPr>
          <w:rFonts w:ascii="Arial" w:hAnsi="Arial" w:cs="Arial"/>
          <w:sz w:val="22"/>
          <w:szCs w:val="22"/>
        </w:rPr>
        <w:t xml:space="preserve"> visionner l’œuvre et, le cas échéant, de la sélectionner dans leur programmation, </w:t>
      </w:r>
      <w:r w:rsidR="00E505BD" w:rsidRPr="00A57E4F">
        <w:rPr>
          <w:rFonts w:ascii="Arial" w:hAnsi="Arial" w:cs="Arial"/>
          <w:sz w:val="22"/>
          <w:szCs w:val="22"/>
        </w:rPr>
        <w:t xml:space="preserve">le laboratoire habilité par le CNC </w:t>
      </w:r>
      <w:r w:rsidRPr="00A57E4F">
        <w:rPr>
          <w:rFonts w:ascii="Arial" w:hAnsi="Arial" w:cs="Arial"/>
          <w:sz w:val="22"/>
          <w:szCs w:val="22"/>
        </w:rPr>
        <w:t>met à disposition des coordinations locales une version de l’œuvre en « streaming »</w:t>
      </w:r>
      <w:r w:rsidR="00FB367C" w:rsidRPr="00A57E4F">
        <w:rPr>
          <w:rFonts w:ascii="Arial" w:hAnsi="Arial" w:cs="Arial"/>
          <w:sz w:val="22"/>
          <w:szCs w:val="22"/>
        </w:rPr>
        <w:t xml:space="preserve"> avec un « </w:t>
      </w:r>
      <w:proofErr w:type="spellStart"/>
      <w:r w:rsidR="00FB367C" w:rsidRPr="00A57E4F">
        <w:rPr>
          <w:rFonts w:ascii="Arial" w:hAnsi="Arial" w:cs="Arial"/>
          <w:sz w:val="22"/>
          <w:szCs w:val="22"/>
        </w:rPr>
        <w:t>watermark</w:t>
      </w:r>
      <w:proofErr w:type="spellEnd"/>
      <w:r w:rsidR="00FB367C" w:rsidRPr="00A57E4F">
        <w:rPr>
          <w:rFonts w:ascii="Arial" w:hAnsi="Arial" w:cs="Arial"/>
          <w:sz w:val="22"/>
          <w:szCs w:val="22"/>
        </w:rPr>
        <w:t> » (tatouage numérique) représentant le logo du CNC</w:t>
      </w:r>
      <w:r w:rsidRPr="00A57E4F">
        <w:rPr>
          <w:rFonts w:ascii="Arial" w:hAnsi="Arial" w:cs="Arial"/>
          <w:sz w:val="22"/>
          <w:szCs w:val="22"/>
        </w:rPr>
        <w:t xml:space="preserve">. </w:t>
      </w:r>
    </w:p>
    <w:p w14:paraId="11B38CB8" w14:textId="4BAECF0F" w:rsidR="001259F8" w:rsidRPr="00A57E4F" w:rsidRDefault="001259F8" w:rsidP="001259F8">
      <w:pPr>
        <w:jc w:val="both"/>
        <w:rPr>
          <w:rFonts w:ascii="Arial" w:hAnsi="Arial" w:cs="Arial"/>
          <w:sz w:val="22"/>
          <w:szCs w:val="22"/>
        </w:rPr>
      </w:pPr>
    </w:p>
    <w:p w14:paraId="4AE22AF0" w14:textId="64EAB731" w:rsidR="001259F8" w:rsidRPr="00A57E4F" w:rsidRDefault="001259F8" w:rsidP="001259F8">
      <w:pPr>
        <w:jc w:val="both"/>
        <w:rPr>
          <w:rFonts w:ascii="Arial" w:hAnsi="Arial" w:cs="Arial"/>
          <w:sz w:val="22"/>
          <w:szCs w:val="22"/>
        </w:rPr>
      </w:pPr>
      <w:r w:rsidRPr="00A57E4F">
        <w:rPr>
          <w:rFonts w:ascii="Arial" w:hAnsi="Arial" w:cs="Arial"/>
          <w:sz w:val="22"/>
          <w:szCs w:val="22"/>
        </w:rPr>
        <w:t xml:space="preserve">Cette mise à disposition est réalisée pour les besoins des comités de </w:t>
      </w:r>
      <w:r w:rsidRPr="00331719">
        <w:rPr>
          <w:rFonts w:ascii="Arial" w:hAnsi="Arial" w:cs="Arial"/>
          <w:sz w:val="22"/>
          <w:szCs w:val="22"/>
        </w:rPr>
        <w:t xml:space="preserve">pilotage </w:t>
      </w:r>
      <w:r w:rsidR="00665FBC" w:rsidRPr="00331719">
        <w:rPr>
          <w:rFonts w:ascii="Arial" w:hAnsi="Arial" w:cs="Arial"/>
          <w:sz w:val="22"/>
          <w:szCs w:val="22"/>
        </w:rPr>
        <w:t>locaux</w:t>
      </w:r>
      <w:r w:rsidRPr="00331719">
        <w:rPr>
          <w:rFonts w:ascii="Arial" w:hAnsi="Arial" w:cs="Arial"/>
          <w:sz w:val="22"/>
          <w:szCs w:val="22"/>
        </w:rPr>
        <w:t>,</w:t>
      </w:r>
      <w:r w:rsidRPr="00A57E4F">
        <w:rPr>
          <w:rFonts w:ascii="Arial" w:hAnsi="Arial" w:cs="Arial"/>
          <w:sz w:val="22"/>
          <w:szCs w:val="22"/>
        </w:rPr>
        <w:t xml:space="preserve"> qui se tiennent de janvier à mai.</w:t>
      </w:r>
      <w:r w:rsidR="00AE1156">
        <w:rPr>
          <w:rFonts w:ascii="Arial" w:hAnsi="Arial" w:cs="Arial"/>
          <w:sz w:val="22"/>
          <w:szCs w:val="22"/>
        </w:rPr>
        <w:t xml:space="preserve"> </w:t>
      </w:r>
      <w:r w:rsidRPr="00A57E4F">
        <w:rPr>
          <w:rFonts w:ascii="Arial" w:hAnsi="Arial" w:cs="Arial"/>
          <w:sz w:val="22"/>
          <w:szCs w:val="22"/>
        </w:rPr>
        <w:t>Les coordinations locales ont la charge de le diffuser aux membres de leur comité de pilotage</w:t>
      </w:r>
      <w:r w:rsidR="00106D64" w:rsidRPr="00A57E4F">
        <w:rPr>
          <w:rFonts w:ascii="Arial" w:hAnsi="Arial" w:cs="Arial"/>
          <w:sz w:val="22"/>
          <w:szCs w:val="22"/>
        </w:rPr>
        <w:t xml:space="preserve">, </w:t>
      </w:r>
      <w:r w:rsidR="00594990" w:rsidRPr="00A57E4F">
        <w:rPr>
          <w:rFonts w:ascii="Arial" w:hAnsi="Arial" w:cs="Arial"/>
          <w:sz w:val="22"/>
          <w:szCs w:val="22"/>
        </w:rPr>
        <w:t>sur une période de 5 jours ou pour un visionnage limité à 2 lectures par utilisateur.</w:t>
      </w:r>
    </w:p>
    <w:p w14:paraId="07F002C0" w14:textId="77777777" w:rsidR="00106D64" w:rsidRPr="00A57E4F" w:rsidRDefault="00106D64" w:rsidP="001259F8">
      <w:pPr>
        <w:jc w:val="both"/>
        <w:rPr>
          <w:rFonts w:ascii="Arial" w:hAnsi="Arial" w:cs="Arial"/>
          <w:color w:val="FF0000"/>
          <w:sz w:val="22"/>
          <w:szCs w:val="22"/>
        </w:rPr>
      </w:pPr>
    </w:p>
    <w:p w14:paraId="00BFD42F" w14:textId="0B08F532" w:rsidR="001259F8" w:rsidRPr="00A57E4F" w:rsidRDefault="001259F8" w:rsidP="001259F8">
      <w:pPr>
        <w:jc w:val="both"/>
        <w:rPr>
          <w:rFonts w:ascii="Arial" w:hAnsi="Arial" w:cs="Arial"/>
          <w:sz w:val="22"/>
          <w:szCs w:val="22"/>
        </w:rPr>
      </w:pPr>
      <w:r w:rsidRPr="00A57E4F">
        <w:rPr>
          <w:rFonts w:ascii="Arial" w:hAnsi="Arial" w:cs="Arial"/>
          <w:sz w:val="22"/>
          <w:szCs w:val="22"/>
        </w:rPr>
        <w:t xml:space="preserve">A cet effet, le cocontractant adresse un fichier mpeg4 ou une DKDM au laboratoire habilité par le CNC. </w:t>
      </w:r>
      <w:bookmarkStart w:id="9" w:name="_Hlk167175846"/>
      <w:r w:rsidRPr="00A57E4F">
        <w:rPr>
          <w:rFonts w:ascii="Arial" w:hAnsi="Arial" w:cs="Arial"/>
          <w:sz w:val="22"/>
          <w:szCs w:val="22"/>
        </w:rPr>
        <w:t xml:space="preserve">Le laboratoire habilité sécurisera l’œuvre conformément aux informations indiquées dans l’annexe </w:t>
      </w:r>
      <w:bookmarkEnd w:id="9"/>
      <w:r w:rsidR="00023809">
        <w:rPr>
          <w:rFonts w:ascii="Arial" w:hAnsi="Arial" w:cs="Arial"/>
          <w:sz w:val="22"/>
          <w:szCs w:val="22"/>
        </w:rPr>
        <w:t>3.</w:t>
      </w:r>
    </w:p>
    <w:p w14:paraId="3CF3FF3F" w14:textId="2E57CF88" w:rsidR="001C0614" w:rsidRPr="00A57E4F" w:rsidRDefault="001C0614" w:rsidP="001259F8">
      <w:pPr>
        <w:jc w:val="both"/>
        <w:rPr>
          <w:rFonts w:ascii="Arial" w:hAnsi="Arial" w:cs="Arial"/>
          <w:sz w:val="22"/>
          <w:szCs w:val="22"/>
        </w:rPr>
      </w:pPr>
    </w:p>
    <w:p w14:paraId="270CD171" w14:textId="1BB7782D" w:rsidR="00B059FC" w:rsidRPr="00A57E4F" w:rsidRDefault="001C0614" w:rsidP="009C17E1">
      <w:pPr>
        <w:jc w:val="both"/>
        <w:rPr>
          <w:rFonts w:ascii="Arial" w:hAnsi="Arial" w:cs="Arial"/>
          <w:sz w:val="22"/>
          <w:szCs w:val="22"/>
        </w:rPr>
      </w:pPr>
      <w:proofErr w:type="gramStart"/>
      <w:r w:rsidRPr="00A57E4F">
        <w:rPr>
          <w:rFonts w:ascii="Arial" w:hAnsi="Arial" w:cs="Arial"/>
          <w:sz w:val="22"/>
          <w:szCs w:val="22"/>
        </w:rPr>
        <w:t>6</w:t>
      </w:r>
      <w:r w:rsidR="00705F85" w:rsidRPr="00A57E4F">
        <w:rPr>
          <w:rFonts w:ascii="Arial" w:hAnsi="Arial" w:cs="Arial"/>
          <w:sz w:val="22"/>
          <w:szCs w:val="22"/>
        </w:rPr>
        <w:t xml:space="preserve">.2 </w:t>
      </w:r>
      <w:r w:rsidR="00106D64" w:rsidRPr="00A57E4F">
        <w:rPr>
          <w:rFonts w:ascii="Arial" w:hAnsi="Arial" w:cs="Arial"/>
          <w:sz w:val="22"/>
          <w:szCs w:val="22"/>
        </w:rPr>
        <w:t xml:space="preserve"> </w:t>
      </w:r>
      <w:r w:rsidRPr="00A57E4F">
        <w:rPr>
          <w:rFonts w:ascii="Arial" w:hAnsi="Arial" w:cs="Arial"/>
          <w:sz w:val="22"/>
          <w:szCs w:val="22"/>
          <w:u w:val="single"/>
        </w:rPr>
        <w:t>Supports</w:t>
      </w:r>
      <w:proofErr w:type="gramEnd"/>
      <w:r w:rsidRPr="00A57E4F">
        <w:rPr>
          <w:rFonts w:ascii="Arial" w:hAnsi="Arial" w:cs="Arial"/>
          <w:sz w:val="22"/>
          <w:szCs w:val="22"/>
          <w:u w:val="single"/>
        </w:rPr>
        <w:t xml:space="preserve"> </w:t>
      </w:r>
      <w:r w:rsidR="00C56A51" w:rsidRPr="00A57E4F">
        <w:rPr>
          <w:rFonts w:ascii="Arial" w:hAnsi="Arial" w:cs="Arial"/>
          <w:sz w:val="22"/>
          <w:szCs w:val="22"/>
          <w:u w:val="single"/>
        </w:rPr>
        <w:t xml:space="preserve">de visionnage </w:t>
      </w:r>
      <w:r w:rsidRPr="00A57E4F">
        <w:rPr>
          <w:rFonts w:ascii="Arial" w:hAnsi="Arial" w:cs="Arial"/>
          <w:sz w:val="22"/>
          <w:szCs w:val="22"/>
          <w:u w:val="single"/>
        </w:rPr>
        <w:t>nécessaires à la formation des enseignants</w:t>
      </w:r>
      <w:r w:rsidRPr="00A57E4F">
        <w:rPr>
          <w:rFonts w:ascii="Arial" w:hAnsi="Arial" w:cs="Arial"/>
          <w:sz w:val="22"/>
          <w:szCs w:val="22"/>
        </w:rPr>
        <w:t xml:space="preserve"> </w:t>
      </w:r>
    </w:p>
    <w:p w14:paraId="46A5E42F" w14:textId="77777777" w:rsidR="005F36BB" w:rsidRPr="00A57E4F" w:rsidRDefault="005F36BB" w:rsidP="009C17E1">
      <w:pPr>
        <w:jc w:val="both"/>
        <w:rPr>
          <w:rFonts w:ascii="Arial" w:hAnsi="Arial" w:cs="Arial"/>
          <w:sz w:val="22"/>
          <w:szCs w:val="22"/>
        </w:rPr>
      </w:pPr>
    </w:p>
    <w:p w14:paraId="0B6F3698" w14:textId="214D5BAD" w:rsidR="004065E8" w:rsidRPr="00A57E4F" w:rsidRDefault="009A0F51" w:rsidP="004065E8">
      <w:pPr>
        <w:jc w:val="both"/>
        <w:rPr>
          <w:rFonts w:ascii="Arial" w:hAnsi="Arial" w:cs="Arial"/>
          <w:sz w:val="22"/>
          <w:szCs w:val="22"/>
        </w:rPr>
      </w:pPr>
      <w:r w:rsidRPr="00A57E4F">
        <w:rPr>
          <w:rFonts w:ascii="Arial" w:hAnsi="Arial" w:cs="Arial"/>
          <w:sz w:val="22"/>
          <w:szCs w:val="22"/>
        </w:rPr>
        <w:t xml:space="preserve">Avant </w:t>
      </w:r>
      <w:r w:rsidR="00E505BD" w:rsidRPr="00A57E4F">
        <w:rPr>
          <w:rFonts w:ascii="Arial" w:hAnsi="Arial" w:cs="Arial"/>
          <w:sz w:val="22"/>
          <w:szCs w:val="22"/>
        </w:rPr>
        <w:t>l</w:t>
      </w:r>
      <w:r w:rsidR="004065E8" w:rsidRPr="00A57E4F">
        <w:rPr>
          <w:rFonts w:ascii="Arial" w:hAnsi="Arial" w:cs="Arial"/>
          <w:sz w:val="22"/>
          <w:szCs w:val="22"/>
        </w:rPr>
        <w:t xml:space="preserve">es projections </w:t>
      </w:r>
      <w:r w:rsidR="00E505BD" w:rsidRPr="00A57E4F">
        <w:rPr>
          <w:rFonts w:ascii="Arial" w:hAnsi="Arial" w:cs="Arial"/>
          <w:sz w:val="22"/>
          <w:szCs w:val="22"/>
        </w:rPr>
        <w:t>de l’œuvre avec les</w:t>
      </w:r>
      <w:r w:rsidR="004065E8" w:rsidRPr="00A57E4F">
        <w:rPr>
          <w:rFonts w:ascii="Arial" w:hAnsi="Arial" w:cs="Arial"/>
          <w:sz w:val="22"/>
          <w:szCs w:val="22"/>
        </w:rPr>
        <w:t xml:space="preserve"> élèves, des séances de </w:t>
      </w:r>
      <w:proofErr w:type="spellStart"/>
      <w:r w:rsidR="004065E8" w:rsidRPr="00A57E4F">
        <w:rPr>
          <w:rFonts w:ascii="Arial" w:hAnsi="Arial" w:cs="Arial"/>
          <w:sz w:val="22"/>
          <w:szCs w:val="22"/>
        </w:rPr>
        <w:t>prévisionnement</w:t>
      </w:r>
      <w:proofErr w:type="spellEnd"/>
      <w:r w:rsidR="004065E8" w:rsidRPr="00A57E4F">
        <w:rPr>
          <w:rFonts w:ascii="Arial" w:hAnsi="Arial" w:cs="Arial"/>
          <w:sz w:val="22"/>
          <w:szCs w:val="22"/>
        </w:rPr>
        <w:t xml:space="preserve"> sont organisées par les cinémas partenaires, pour les enseignants, dans le cadre d’un travail pédagogique d’accompagnement. Ces séances accompagnent les formations proposées aux enseignants par les coordinations locales.</w:t>
      </w:r>
    </w:p>
    <w:p w14:paraId="5D8F4AD7" w14:textId="77777777" w:rsidR="009A0F51" w:rsidRPr="00A57E4F" w:rsidRDefault="009A0F51" w:rsidP="009C17E1">
      <w:pPr>
        <w:jc w:val="both"/>
        <w:rPr>
          <w:rFonts w:ascii="Arial" w:hAnsi="Arial" w:cs="Arial"/>
          <w:sz w:val="22"/>
          <w:szCs w:val="22"/>
        </w:rPr>
      </w:pPr>
    </w:p>
    <w:p w14:paraId="16C63354" w14:textId="2156DDF6" w:rsidR="009C17E1" w:rsidRPr="00A57E4F" w:rsidRDefault="004065E8" w:rsidP="009C17E1">
      <w:pPr>
        <w:jc w:val="both"/>
        <w:rPr>
          <w:rFonts w:ascii="Arial" w:hAnsi="Arial" w:cs="Arial"/>
          <w:sz w:val="22"/>
          <w:szCs w:val="22"/>
        </w:rPr>
      </w:pPr>
      <w:r w:rsidRPr="00A57E4F">
        <w:rPr>
          <w:rFonts w:ascii="Arial" w:hAnsi="Arial" w:cs="Arial"/>
          <w:sz w:val="22"/>
          <w:szCs w:val="22"/>
        </w:rPr>
        <w:t>A cet effet, l</w:t>
      </w:r>
      <w:r w:rsidR="00D46ED3" w:rsidRPr="00A57E4F">
        <w:rPr>
          <w:rFonts w:ascii="Arial" w:hAnsi="Arial" w:cs="Arial"/>
          <w:sz w:val="22"/>
          <w:szCs w:val="22"/>
        </w:rPr>
        <w:t xml:space="preserve">es DCP sont mis </w:t>
      </w:r>
      <w:r w:rsidRPr="00A57E4F">
        <w:rPr>
          <w:rFonts w:ascii="Arial" w:hAnsi="Arial" w:cs="Arial"/>
          <w:sz w:val="22"/>
          <w:szCs w:val="22"/>
        </w:rPr>
        <w:t xml:space="preserve">gracieusement </w:t>
      </w:r>
      <w:r w:rsidR="00D46ED3" w:rsidRPr="00A57E4F">
        <w:rPr>
          <w:rFonts w:ascii="Arial" w:hAnsi="Arial" w:cs="Arial"/>
          <w:sz w:val="22"/>
          <w:szCs w:val="22"/>
        </w:rPr>
        <w:t xml:space="preserve">à la disposition des cinémas partenaires lorsqu’ils organisent </w:t>
      </w:r>
      <w:r w:rsidRPr="00A57E4F">
        <w:rPr>
          <w:rFonts w:ascii="Arial" w:hAnsi="Arial" w:cs="Arial"/>
          <w:sz w:val="22"/>
          <w:szCs w:val="22"/>
        </w:rPr>
        <w:t xml:space="preserve">ces </w:t>
      </w:r>
      <w:r w:rsidR="00D46ED3" w:rsidRPr="00A57E4F">
        <w:rPr>
          <w:rFonts w:ascii="Arial" w:hAnsi="Arial" w:cs="Arial"/>
          <w:sz w:val="22"/>
          <w:szCs w:val="22"/>
        </w:rPr>
        <w:t xml:space="preserve">séances </w:t>
      </w:r>
      <w:r w:rsidRPr="00A57E4F">
        <w:rPr>
          <w:rFonts w:ascii="Arial" w:hAnsi="Arial" w:cs="Arial"/>
          <w:sz w:val="22"/>
          <w:szCs w:val="22"/>
        </w:rPr>
        <w:t xml:space="preserve">de </w:t>
      </w:r>
      <w:proofErr w:type="spellStart"/>
      <w:r w:rsidRPr="00A57E4F">
        <w:rPr>
          <w:rFonts w:ascii="Arial" w:hAnsi="Arial" w:cs="Arial"/>
          <w:sz w:val="22"/>
          <w:szCs w:val="22"/>
        </w:rPr>
        <w:t>prévisionnement</w:t>
      </w:r>
      <w:proofErr w:type="spellEnd"/>
      <w:r w:rsidRPr="00A57E4F">
        <w:rPr>
          <w:rFonts w:ascii="Arial" w:hAnsi="Arial" w:cs="Arial"/>
          <w:sz w:val="22"/>
          <w:szCs w:val="22"/>
        </w:rPr>
        <w:t xml:space="preserve"> </w:t>
      </w:r>
      <w:r w:rsidR="00D46ED3" w:rsidRPr="00A57E4F">
        <w:rPr>
          <w:rFonts w:ascii="Arial" w:hAnsi="Arial" w:cs="Arial"/>
          <w:sz w:val="22"/>
          <w:szCs w:val="22"/>
        </w:rPr>
        <w:t>gratuite</w:t>
      </w:r>
      <w:r w:rsidR="00B13D85" w:rsidRPr="00A57E4F">
        <w:rPr>
          <w:rFonts w:ascii="Arial" w:hAnsi="Arial" w:cs="Arial"/>
          <w:sz w:val="22"/>
          <w:szCs w:val="22"/>
        </w:rPr>
        <w:t>s</w:t>
      </w:r>
      <w:r w:rsidR="00D46ED3" w:rsidRPr="00A57E4F">
        <w:rPr>
          <w:rFonts w:ascii="Arial" w:hAnsi="Arial" w:cs="Arial"/>
          <w:sz w:val="22"/>
          <w:szCs w:val="22"/>
        </w:rPr>
        <w:t xml:space="preserve">. </w:t>
      </w:r>
    </w:p>
    <w:p w14:paraId="5D14B2A8" w14:textId="77777777" w:rsidR="0067762C" w:rsidRPr="00A57E4F" w:rsidRDefault="0067762C" w:rsidP="009C17E1">
      <w:pPr>
        <w:jc w:val="both"/>
        <w:rPr>
          <w:rFonts w:ascii="Arial" w:hAnsi="Arial" w:cs="Arial"/>
          <w:sz w:val="22"/>
          <w:szCs w:val="22"/>
        </w:rPr>
      </w:pPr>
    </w:p>
    <w:p w14:paraId="36019C71" w14:textId="471C699D" w:rsidR="00E505BD" w:rsidRPr="00A57E4F" w:rsidRDefault="009C17E1" w:rsidP="00E505BD">
      <w:pPr>
        <w:jc w:val="both"/>
        <w:rPr>
          <w:rFonts w:ascii="Arial" w:hAnsi="Arial" w:cs="Arial"/>
          <w:sz w:val="22"/>
          <w:szCs w:val="22"/>
        </w:rPr>
      </w:pPr>
      <w:bookmarkStart w:id="10" w:name="_Hlk165297127"/>
      <w:r w:rsidRPr="00A57E4F">
        <w:rPr>
          <w:rFonts w:ascii="Arial" w:hAnsi="Arial" w:cs="Arial"/>
          <w:sz w:val="22"/>
          <w:szCs w:val="22"/>
        </w:rPr>
        <w:t>Pour les territoires</w:t>
      </w:r>
      <w:r w:rsidR="004065E8" w:rsidRPr="00A57E4F">
        <w:rPr>
          <w:rFonts w:ascii="Arial" w:hAnsi="Arial" w:cs="Arial"/>
          <w:sz w:val="22"/>
          <w:szCs w:val="22"/>
        </w:rPr>
        <w:t xml:space="preserve"> qui programment l’œuvre</w:t>
      </w:r>
      <w:r w:rsidRPr="00A57E4F">
        <w:rPr>
          <w:rFonts w:ascii="Arial" w:hAnsi="Arial" w:cs="Arial"/>
          <w:sz w:val="22"/>
          <w:szCs w:val="22"/>
        </w:rPr>
        <w:t xml:space="preserve">, </w:t>
      </w:r>
      <w:r w:rsidR="00CE53B5">
        <w:rPr>
          <w:rFonts w:ascii="Arial" w:hAnsi="Arial" w:cs="Arial"/>
          <w:sz w:val="22"/>
          <w:szCs w:val="22"/>
        </w:rPr>
        <w:t xml:space="preserve">les coordinations locales peuvent </w:t>
      </w:r>
      <w:r w:rsidR="00E505BD" w:rsidRPr="00A57E4F">
        <w:rPr>
          <w:rFonts w:ascii="Arial" w:hAnsi="Arial" w:cs="Arial"/>
          <w:sz w:val="22"/>
          <w:szCs w:val="22"/>
        </w:rPr>
        <w:t>mettre</w:t>
      </w:r>
      <w:r w:rsidR="004065E8" w:rsidRPr="00A57E4F">
        <w:rPr>
          <w:rFonts w:ascii="Arial" w:hAnsi="Arial" w:cs="Arial"/>
          <w:sz w:val="22"/>
          <w:szCs w:val="22"/>
        </w:rPr>
        <w:t xml:space="preserve"> à disposition de</w:t>
      </w:r>
      <w:r w:rsidR="00CE53B5">
        <w:rPr>
          <w:rFonts w:ascii="Arial" w:hAnsi="Arial" w:cs="Arial"/>
          <w:sz w:val="22"/>
          <w:szCs w:val="22"/>
        </w:rPr>
        <w:t>s enseignants inscrits</w:t>
      </w:r>
      <w:r w:rsidR="004065E8" w:rsidRPr="00A57E4F">
        <w:rPr>
          <w:rFonts w:ascii="Arial" w:hAnsi="Arial" w:cs="Arial"/>
          <w:sz w:val="22"/>
          <w:szCs w:val="22"/>
        </w:rPr>
        <w:t xml:space="preserve"> </w:t>
      </w:r>
      <w:r w:rsidR="00CE53B5">
        <w:rPr>
          <w:rFonts w:ascii="Arial" w:hAnsi="Arial" w:cs="Arial"/>
          <w:sz w:val="22"/>
          <w:szCs w:val="22"/>
        </w:rPr>
        <w:t xml:space="preserve">au dispositif </w:t>
      </w:r>
      <w:r w:rsidR="005F36BB" w:rsidRPr="00A57E4F">
        <w:rPr>
          <w:rFonts w:ascii="Arial" w:hAnsi="Arial" w:cs="Arial"/>
          <w:sz w:val="22"/>
          <w:szCs w:val="22"/>
        </w:rPr>
        <w:t xml:space="preserve">une version de l’œuvre en « streaming » avec un « </w:t>
      </w:r>
      <w:proofErr w:type="spellStart"/>
      <w:r w:rsidR="005F36BB" w:rsidRPr="00A57E4F">
        <w:rPr>
          <w:rFonts w:ascii="Arial" w:hAnsi="Arial" w:cs="Arial"/>
          <w:sz w:val="22"/>
          <w:szCs w:val="22"/>
        </w:rPr>
        <w:t>watermark</w:t>
      </w:r>
      <w:proofErr w:type="spellEnd"/>
      <w:r w:rsidR="005F36BB" w:rsidRPr="00A57E4F">
        <w:rPr>
          <w:rFonts w:ascii="Arial" w:hAnsi="Arial" w:cs="Arial"/>
          <w:sz w:val="22"/>
          <w:szCs w:val="22"/>
        </w:rPr>
        <w:t xml:space="preserve"> » (tatouage numérique) représentant le logo du CNC</w:t>
      </w:r>
      <w:r w:rsidR="00E505BD" w:rsidRPr="00A57E4F">
        <w:rPr>
          <w:rFonts w:ascii="Arial" w:hAnsi="Arial" w:cs="Arial"/>
          <w:sz w:val="22"/>
          <w:szCs w:val="22"/>
        </w:rPr>
        <w:t xml:space="preserve">, sur une période de </w:t>
      </w:r>
      <w:r w:rsidR="00CE53B5">
        <w:rPr>
          <w:rFonts w:ascii="Arial" w:hAnsi="Arial" w:cs="Arial"/>
          <w:sz w:val="22"/>
          <w:szCs w:val="22"/>
        </w:rPr>
        <w:br/>
      </w:r>
      <w:r w:rsidR="00E505BD" w:rsidRPr="00A57E4F">
        <w:rPr>
          <w:rFonts w:ascii="Arial" w:hAnsi="Arial" w:cs="Arial"/>
          <w:sz w:val="22"/>
          <w:szCs w:val="22"/>
        </w:rPr>
        <w:t xml:space="preserve">5 jours ou pour un visionnage limité à </w:t>
      </w:r>
      <w:r w:rsidR="00411931" w:rsidRPr="00A57E4F">
        <w:rPr>
          <w:rFonts w:ascii="Arial" w:hAnsi="Arial" w:cs="Arial"/>
          <w:sz w:val="22"/>
          <w:szCs w:val="22"/>
        </w:rPr>
        <w:t>2 lectures</w:t>
      </w:r>
      <w:r w:rsidR="00E505BD" w:rsidRPr="00A57E4F">
        <w:rPr>
          <w:rFonts w:ascii="Arial" w:hAnsi="Arial" w:cs="Arial"/>
          <w:sz w:val="22"/>
          <w:szCs w:val="22"/>
        </w:rPr>
        <w:t xml:space="preserve"> par utilisateur. </w:t>
      </w:r>
    </w:p>
    <w:bookmarkEnd w:id="10"/>
    <w:p w14:paraId="28F688E9" w14:textId="77777777" w:rsidR="004065E8" w:rsidRDefault="004065E8" w:rsidP="00124322">
      <w:pPr>
        <w:jc w:val="both"/>
        <w:rPr>
          <w:rFonts w:ascii="Arial" w:hAnsi="Arial" w:cs="Arial"/>
          <w:sz w:val="22"/>
          <w:szCs w:val="22"/>
        </w:rPr>
      </w:pPr>
    </w:p>
    <w:p w14:paraId="275C8902" w14:textId="29FA8EE8" w:rsidR="001F1BAE" w:rsidRDefault="001F1BAE" w:rsidP="001F1BAE">
      <w:pPr>
        <w:jc w:val="both"/>
        <w:rPr>
          <w:rFonts w:ascii="Arial" w:hAnsi="Arial" w:cs="Arial"/>
          <w:sz w:val="22"/>
          <w:szCs w:val="22"/>
        </w:rPr>
      </w:pPr>
      <w:r w:rsidRPr="004D7550">
        <w:rPr>
          <w:rFonts w:ascii="Arial" w:hAnsi="Arial" w:cs="Arial"/>
          <w:sz w:val="22"/>
          <w:szCs w:val="22"/>
        </w:rPr>
        <w:t>Les exploitants programmant le film ont également accès à la version de l’œuvre en streaming avec un « </w:t>
      </w:r>
      <w:proofErr w:type="spellStart"/>
      <w:r w:rsidRPr="004D7550">
        <w:rPr>
          <w:rFonts w:ascii="Arial" w:hAnsi="Arial" w:cs="Arial"/>
          <w:sz w:val="22"/>
          <w:szCs w:val="22"/>
        </w:rPr>
        <w:t>watermark</w:t>
      </w:r>
      <w:proofErr w:type="spellEnd"/>
      <w:r w:rsidRPr="004D7550">
        <w:rPr>
          <w:rFonts w:ascii="Arial" w:hAnsi="Arial" w:cs="Arial"/>
          <w:sz w:val="22"/>
          <w:szCs w:val="22"/>
        </w:rPr>
        <w:t> » représentant le logo du CNC.</w:t>
      </w:r>
      <w:r>
        <w:rPr>
          <w:rFonts w:ascii="Arial" w:hAnsi="Arial" w:cs="Arial"/>
          <w:sz w:val="22"/>
          <w:szCs w:val="22"/>
        </w:rPr>
        <w:t xml:space="preserve"> </w:t>
      </w:r>
    </w:p>
    <w:p w14:paraId="3AF9174A" w14:textId="77777777" w:rsidR="001F1BAE" w:rsidRDefault="001F1BAE" w:rsidP="00124322">
      <w:pPr>
        <w:jc w:val="both"/>
        <w:rPr>
          <w:rFonts w:ascii="Arial" w:hAnsi="Arial" w:cs="Arial"/>
          <w:sz w:val="22"/>
          <w:szCs w:val="22"/>
        </w:rPr>
      </w:pPr>
    </w:p>
    <w:p w14:paraId="360CF5A5" w14:textId="2F0F45C4" w:rsidR="000F5AAD" w:rsidRDefault="000F5AAD" w:rsidP="000F5AAD">
      <w:pPr>
        <w:jc w:val="both"/>
        <w:rPr>
          <w:rStyle w:val="ui-provider"/>
          <w:rFonts w:ascii="Arial" w:hAnsi="Arial" w:cs="Arial"/>
          <w:sz w:val="22"/>
          <w:szCs w:val="22"/>
        </w:rPr>
      </w:pPr>
      <w:r w:rsidRPr="00A57E4F">
        <w:rPr>
          <w:rStyle w:val="ui-provider"/>
          <w:rFonts w:ascii="Arial" w:hAnsi="Arial" w:cs="Arial"/>
          <w:sz w:val="22"/>
          <w:szCs w:val="22"/>
        </w:rPr>
        <w:t xml:space="preserve">Le cocontractant atteste </w:t>
      </w:r>
      <w:r w:rsidR="00E33328" w:rsidRPr="00A57E4F">
        <w:rPr>
          <w:rStyle w:val="ui-provider"/>
          <w:rFonts w:ascii="Arial" w:hAnsi="Arial" w:cs="Arial"/>
          <w:sz w:val="22"/>
          <w:szCs w:val="22"/>
        </w:rPr>
        <w:t>détenir</w:t>
      </w:r>
      <w:r w:rsidRPr="00A57E4F">
        <w:rPr>
          <w:rStyle w:val="ui-provider"/>
          <w:rFonts w:ascii="Arial" w:hAnsi="Arial" w:cs="Arial"/>
          <w:sz w:val="22"/>
          <w:szCs w:val="22"/>
        </w:rPr>
        <w:t xml:space="preserve"> les droits relatifs à la diffusion en streaming dans le cadre restreint d’un usage professionnel à destination du temps scolaire.</w:t>
      </w:r>
    </w:p>
    <w:p w14:paraId="323AFE99" w14:textId="77777777" w:rsidR="00CE53B5" w:rsidRPr="00A57E4F" w:rsidRDefault="00CE53B5" w:rsidP="000F5AAD">
      <w:pPr>
        <w:jc w:val="both"/>
        <w:rPr>
          <w:rFonts w:ascii="Arial" w:hAnsi="Arial" w:cs="Arial"/>
          <w:sz w:val="22"/>
          <w:szCs w:val="22"/>
        </w:rPr>
      </w:pPr>
    </w:p>
    <w:p w14:paraId="6CDCE016" w14:textId="77777777" w:rsidR="001646EE" w:rsidRPr="00A57E4F" w:rsidRDefault="001646EE" w:rsidP="009E36E4">
      <w:pPr>
        <w:jc w:val="both"/>
        <w:rPr>
          <w:rFonts w:ascii="Arial" w:hAnsi="Arial" w:cs="Arial"/>
          <w:sz w:val="22"/>
          <w:szCs w:val="22"/>
        </w:rPr>
      </w:pPr>
    </w:p>
    <w:p w14:paraId="31A592E9" w14:textId="3E81FB76" w:rsidR="001259F8" w:rsidRPr="00A57E4F" w:rsidRDefault="008F163C" w:rsidP="001259F8">
      <w:pPr>
        <w:jc w:val="both"/>
        <w:rPr>
          <w:rFonts w:ascii="Arial" w:hAnsi="Arial" w:cs="Arial"/>
          <w:sz w:val="22"/>
          <w:szCs w:val="22"/>
        </w:rPr>
      </w:pPr>
      <w:bookmarkStart w:id="11" w:name="_Hlk45266814"/>
      <w:r w:rsidRPr="00A57E4F">
        <w:rPr>
          <w:rFonts w:ascii="Arial" w:hAnsi="Arial" w:cs="Arial"/>
          <w:b/>
          <w:bCs/>
          <w:sz w:val="22"/>
          <w:szCs w:val="22"/>
        </w:rPr>
        <w:t>Article 7</w:t>
      </w:r>
      <w:r w:rsidRPr="00A57E4F">
        <w:rPr>
          <w:rFonts w:ascii="Arial" w:hAnsi="Arial" w:cs="Arial"/>
          <w:sz w:val="22"/>
          <w:szCs w:val="22"/>
        </w:rPr>
        <w:t xml:space="preserve"> –</w:t>
      </w:r>
      <w:r w:rsidR="005F36BB" w:rsidRPr="00A57E4F">
        <w:rPr>
          <w:rFonts w:ascii="Arial" w:hAnsi="Arial" w:cs="Arial"/>
          <w:b/>
          <w:bCs/>
          <w:sz w:val="22"/>
          <w:szCs w:val="22"/>
        </w:rPr>
        <w:t>Ressource</w:t>
      </w:r>
      <w:r w:rsidR="001C0614" w:rsidRPr="00A57E4F">
        <w:rPr>
          <w:rFonts w:ascii="Arial" w:hAnsi="Arial" w:cs="Arial"/>
          <w:b/>
          <w:bCs/>
          <w:sz w:val="22"/>
          <w:szCs w:val="22"/>
        </w:rPr>
        <w:t xml:space="preserve">s </w:t>
      </w:r>
      <w:r w:rsidR="001259F8" w:rsidRPr="00A57E4F">
        <w:rPr>
          <w:rFonts w:ascii="Arial" w:hAnsi="Arial" w:cs="Arial"/>
          <w:b/>
          <w:bCs/>
          <w:sz w:val="22"/>
          <w:szCs w:val="22"/>
        </w:rPr>
        <w:t>pédagogiques</w:t>
      </w:r>
      <w:r w:rsidR="001259F8" w:rsidRPr="00A57E4F">
        <w:rPr>
          <w:rFonts w:ascii="Arial" w:hAnsi="Arial" w:cs="Arial"/>
          <w:sz w:val="22"/>
          <w:szCs w:val="22"/>
        </w:rPr>
        <w:t xml:space="preserve"> </w:t>
      </w:r>
    </w:p>
    <w:p w14:paraId="4A260C8E" w14:textId="77777777" w:rsidR="009A0F51" w:rsidRPr="00A57E4F" w:rsidRDefault="009A0F51" w:rsidP="009E36E4">
      <w:pPr>
        <w:jc w:val="both"/>
        <w:rPr>
          <w:rFonts w:ascii="Arial" w:hAnsi="Arial" w:cs="Arial"/>
          <w:sz w:val="22"/>
          <w:szCs w:val="22"/>
        </w:rPr>
      </w:pPr>
    </w:p>
    <w:p w14:paraId="69A99CA8" w14:textId="7C7CADE4" w:rsidR="009E36E4" w:rsidRPr="00A57E4F" w:rsidRDefault="005C47D4" w:rsidP="009E36E4">
      <w:pPr>
        <w:jc w:val="both"/>
        <w:rPr>
          <w:rFonts w:ascii="Arial" w:hAnsi="Arial" w:cs="Arial"/>
          <w:sz w:val="22"/>
          <w:szCs w:val="22"/>
        </w:rPr>
      </w:pPr>
      <w:r w:rsidRPr="00A57E4F">
        <w:rPr>
          <w:rFonts w:ascii="Arial" w:hAnsi="Arial" w:cs="Arial"/>
          <w:sz w:val="22"/>
          <w:szCs w:val="22"/>
        </w:rPr>
        <w:t>Le CNC</w:t>
      </w:r>
      <w:r w:rsidR="0023691D" w:rsidRPr="00A57E4F">
        <w:rPr>
          <w:rFonts w:ascii="Arial" w:hAnsi="Arial" w:cs="Arial"/>
          <w:sz w:val="22"/>
          <w:szCs w:val="22"/>
        </w:rPr>
        <w:t xml:space="preserve"> ou la structure partenaire coordinatrice nationale du dispositif </w:t>
      </w:r>
      <w:r w:rsidR="009E36E4" w:rsidRPr="00A57E4F">
        <w:rPr>
          <w:rFonts w:ascii="Arial" w:hAnsi="Arial" w:cs="Arial"/>
          <w:sz w:val="22"/>
          <w:szCs w:val="22"/>
        </w:rPr>
        <w:t>assure la conception et la rédaction de</w:t>
      </w:r>
      <w:r w:rsidR="005E40D6" w:rsidRPr="00A57E4F">
        <w:rPr>
          <w:rFonts w:ascii="Arial" w:hAnsi="Arial" w:cs="Arial"/>
          <w:sz w:val="22"/>
          <w:szCs w:val="22"/>
        </w:rPr>
        <w:t>s</w:t>
      </w:r>
      <w:r w:rsidR="00C56A51" w:rsidRPr="00A57E4F">
        <w:rPr>
          <w:rFonts w:ascii="Arial" w:hAnsi="Arial" w:cs="Arial"/>
          <w:sz w:val="22"/>
          <w:szCs w:val="22"/>
        </w:rPr>
        <w:t xml:space="preserve"> </w:t>
      </w:r>
      <w:r w:rsidR="005F36BB" w:rsidRPr="00A57E4F">
        <w:rPr>
          <w:rFonts w:ascii="Arial" w:hAnsi="Arial" w:cs="Arial"/>
          <w:sz w:val="22"/>
          <w:szCs w:val="22"/>
        </w:rPr>
        <w:t>ressource</w:t>
      </w:r>
      <w:r w:rsidR="00C56A51" w:rsidRPr="00A57E4F">
        <w:rPr>
          <w:rFonts w:ascii="Arial" w:hAnsi="Arial" w:cs="Arial"/>
          <w:sz w:val="22"/>
          <w:szCs w:val="22"/>
        </w:rPr>
        <w:t>s</w:t>
      </w:r>
      <w:r w:rsidR="009E36E4" w:rsidRPr="00A57E4F">
        <w:rPr>
          <w:rFonts w:ascii="Arial" w:hAnsi="Arial" w:cs="Arial"/>
          <w:sz w:val="22"/>
          <w:szCs w:val="22"/>
        </w:rPr>
        <w:t xml:space="preserve"> pédagogiques destiné</w:t>
      </w:r>
      <w:r w:rsidR="005E40D6" w:rsidRPr="00A57E4F">
        <w:rPr>
          <w:rFonts w:ascii="Arial" w:hAnsi="Arial" w:cs="Arial"/>
          <w:sz w:val="22"/>
          <w:szCs w:val="22"/>
        </w:rPr>
        <w:t>e</w:t>
      </w:r>
      <w:r w:rsidR="009E36E4" w:rsidRPr="00A57E4F">
        <w:rPr>
          <w:rFonts w:ascii="Arial" w:hAnsi="Arial" w:cs="Arial"/>
          <w:sz w:val="22"/>
          <w:szCs w:val="22"/>
        </w:rPr>
        <w:t xml:space="preserve">s </w:t>
      </w:r>
      <w:r w:rsidR="0073643C" w:rsidRPr="00A57E4F">
        <w:rPr>
          <w:rFonts w:ascii="Arial" w:hAnsi="Arial" w:cs="Arial"/>
          <w:sz w:val="22"/>
          <w:szCs w:val="22"/>
        </w:rPr>
        <w:t xml:space="preserve">aux </w:t>
      </w:r>
      <w:r w:rsidR="009E36E4" w:rsidRPr="00A57E4F">
        <w:rPr>
          <w:rFonts w:ascii="Arial" w:hAnsi="Arial" w:cs="Arial"/>
          <w:sz w:val="22"/>
          <w:szCs w:val="22"/>
        </w:rPr>
        <w:t>enseignants et élèves</w:t>
      </w:r>
      <w:r w:rsidR="00E67629" w:rsidRPr="00A57E4F">
        <w:rPr>
          <w:rFonts w:ascii="Arial" w:hAnsi="Arial" w:cs="Arial"/>
          <w:sz w:val="22"/>
          <w:szCs w:val="22"/>
        </w:rPr>
        <w:t xml:space="preserve">, </w:t>
      </w:r>
      <w:bookmarkStart w:id="12" w:name="_Hlk43972892"/>
      <w:r w:rsidR="004E2FA6" w:rsidRPr="00A57E4F">
        <w:rPr>
          <w:rFonts w:ascii="Arial" w:hAnsi="Arial" w:cs="Arial"/>
          <w:sz w:val="22"/>
          <w:szCs w:val="22"/>
        </w:rPr>
        <w:t>sur tou</w:t>
      </w:r>
      <w:r w:rsidR="0073643C" w:rsidRPr="00A57E4F">
        <w:rPr>
          <w:rFonts w:ascii="Arial" w:hAnsi="Arial" w:cs="Arial"/>
          <w:sz w:val="22"/>
          <w:szCs w:val="22"/>
        </w:rPr>
        <w:t>s</w:t>
      </w:r>
      <w:r w:rsidR="004E2FA6" w:rsidRPr="00A57E4F">
        <w:rPr>
          <w:rFonts w:ascii="Arial" w:hAnsi="Arial" w:cs="Arial"/>
          <w:sz w:val="22"/>
          <w:szCs w:val="22"/>
        </w:rPr>
        <w:t xml:space="preserve"> support</w:t>
      </w:r>
      <w:r w:rsidR="0073643C" w:rsidRPr="00A57E4F">
        <w:rPr>
          <w:rFonts w:ascii="Arial" w:hAnsi="Arial" w:cs="Arial"/>
          <w:sz w:val="22"/>
          <w:szCs w:val="22"/>
        </w:rPr>
        <w:t>s</w:t>
      </w:r>
      <w:bookmarkEnd w:id="12"/>
      <w:r w:rsidR="009E36E4" w:rsidRPr="00A57E4F">
        <w:rPr>
          <w:rFonts w:ascii="Arial" w:hAnsi="Arial" w:cs="Arial"/>
          <w:sz w:val="22"/>
          <w:szCs w:val="22"/>
        </w:rPr>
        <w:t xml:space="preserve">. </w:t>
      </w:r>
    </w:p>
    <w:p w14:paraId="17AB7FE3" w14:textId="0091B4F3" w:rsidR="00E67629" w:rsidRPr="00A57E4F" w:rsidRDefault="00E67629" w:rsidP="009E36E4">
      <w:pPr>
        <w:jc w:val="both"/>
        <w:rPr>
          <w:rFonts w:ascii="Arial" w:hAnsi="Arial" w:cs="Arial"/>
          <w:sz w:val="22"/>
          <w:szCs w:val="22"/>
        </w:rPr>
      </w:pPr>
    </w:p>
    <w:p w14:paraId="70D77AEF" w14:textId="7303135E" w:rsidR="00E67629" w:rsidRPr="00A57E4F" w:rsidRDefault="00AA4CE4" w:rsidP="009E36E4">
      <w:pPr>
        <w:jc w:val="both"/>
        <w:rPr>
          <w:rFonts w:ascii="Arial" w:hAnsi="Arial" w:cs="Arial"/>
          <w:sz w:val="22"/>
          <w:szCs w:val="22"/>
        </w:rPr>
      </w:pPr>
      <w:r w:rsidRPr="00A57E4F">
        <w:rPr>
          <w:rFonts w:ascii="Arial" w:hAnsi="Arial" w:cs="Arial"/>
          <w:sz w:val="22"/>
          <w:szCs w:val="22"/>
        </w:rPr>
        <w:t xml:space="preserve">La conception et la réalisation de ces </w:t>
      </w:r>
      <w:r w:rsidR="005F36BB" w:rsidRPr="00A57E4F">
        <w:rPr>
          <w:rFonts w:ascii="Arial" w:hAnsi="Arial" w:cs="Arial"/>
          <w:sz w:val="22"/>
          <w:szCs w:val="22"/>
        </w:rPr>
        <w:t>ressource</w:t>
      </w:r>
      <w:r w:rsidRPr="00A57E4F">
        <w:rPr>
          <w:rFonts w:ascii="Arial" w:hAnsi="Arial" w:cs="Arial"/>
          <w:sz w:val="22"/>
          <w:szCs w:val="22"/>
        </w:rPr>
        <w:t xml:space="preserve">s est prise en charge par différents prestataires, </w:t>
      </w:r>
      <w:bookmarkStart w:id="13" w:name="_Hlk139376305"/>
      <w:r w:rsidRPr="00A57E4F">
        <w:rPr>
          <w:rFonts w:ascii="Arial" w:hAnsi="Arial" w:cs="Arial"/>
          <w:sz w:val="22"/>
          <w:szCs w:val="22"/>
        </w:rPr>
        <w:t>désignés par le CNC à l’issue de procédures de marchés publics</w:t>
      </w:r>
      <w:r w:rsidR="0023691D" w:rsidRPr="00A57E4F">
        <w:rPr>
          <w:rFonts w:ascii="Arial" w:hAnsi="Arial" w:cs="Arial"/>
          <w:sz w:val="22"/>
          <w:szCs w:val="22"/>
        </w:rPr>
        <w:t xml:space="preserve"> </w:t>
      </w:r>
      <w:bookmarkStart w:id="14" w:name="_Hlk139377184"/>
      <w:r w:rsidR="0023691D" w:rsidRPr="00A57E4F">
        <w:rPr>
          <w:rFonts w:ascii="Arial" w:hAnsi="Arial" w:cs="Arial"/>
          <w:sz w:val="22"/>
          <w:szCs w:val="22"/>
        </w:rPr>
        <w:t xml:space="preserve">ou </w:t>
      </w:r>
      <w:bookmarkEnd w:id="13"/>
      <w:r w:rsidR="0023691D" w:rsidRPr="00A57E4F">
        <w:rPr>
          <w:rFonts w:ascii="Arial" w:hAnsi="Arial" w:cs="Arial"/>
          <w:sz w:val="22"/>
          <w:szCs w:val="22"/>
        </w:rPr>
        <w:t>par la structure partenaire coordinatrice nationale du dispositif</w:t>
      </w:r>
      <w:r w:rsidRPr="00A57E4F">
        <w:rPr>
          <w:rFonts w:ascii="Arial" w:hAnsi="Arial" w:cs="Arial"/>
          <w:sz w:val="22"/>
          <w:szCs w:val="22"/>
        </w:rPr>
        <w:t xml:space="preserve">. </w:t>
      </w:r>
      <w:bookmarkEnd w:id="14"/>
    </w:p>
    <w:bookmarkEnd w:id="11"/>
    <w:p w14:paraId="2AEBDB55" w14:textId="68B81440" w:rsidR="00D85809" w:rsidRPr="00A57E4F" w:rsidRDefault="00D85809" w:rsidP="00D85809">
      <w:pPr>
        <w:jc w:val="both"/>
        <w:rPr>
          <w:rFonts w:ascii="Arial" w:hAnsi="Arial" w:cs="Arial"/>
          <w:sz w:val="22"/>
          <w:szCs w:val="22"/>
        </w:rPr>
      </w:pPr>
    </w:p>
    <w:p w14:paraId="42426B48" w14:textId="1CDE9AC7" w:rsidR="00AA4CE4" w:rsidRPr="00A57E4F" w:rsidRDefault="00AA4CE4" w:rsidP="00D85809">
      <w:pPr>
        <w:jc w:val="both"/>
        <w:rPr>
          <w:rFonts w:ascii="Arial" w:hAnsi="Arial" w:cs="Arial"/>
          <w:sz w:val="22"/>
          <w:szCs w:val="22"/>
        </w:rPr>
      </w:pPr>
      <w:bookmarkStart w:id="15" w:name="_Hlk18077516"/>
      <w:r w:rsidRPr="00A57E4F">
        <w:rPr>
          <w:rFonts w:ascii="Arial" w:hAnsi="Arial" w:cs="Arial"/>
          <w:sz w:val="22"/>
          <w:szCs w:val="22"/>
        </w:rPr>
        <w:t xml:space="preserve">Afin de concevoir et réaliser ces </w:t>
      </w:r>
      <w:r w:rsidR="005F36BB" w:rsidRPr="00A57E4F">
        <w:rPr>
          <w:rFonts w:ascii="Arial" w:hAnsi="Arial" w:cs="Arial"/>
          <w:sz w:val="22"/>
          <w:szCs w:val="22"/>
        </w:rPr>
        <w:t>ressource</w:t>
      </w:r>
      <w:r w:rsidRPr="00A57E4F">
        <w:rPr>
          <w:rFonts w:ascii="Arial" w:hAnsi="Arial" w:cs="Arial"/>
          <w:sz w:val="22"/>
          <w:szCs w:val="22"/>
        </w:rPr>
        <w:t xml:space="preserve">s </w:t>
      </w:r>
      <w:r w:rsidR="006A2459" w:rsidRPr="00A57E4F">
        <w:rPr>
          <w:rFonts w:ascii="Arial" w:hAnsi="Arial" w:cs="Arial"/>
          <w:sz w:val="22"/>
          <w:szCs w:val="22"/>
        </w:rPr>
        <w:t>pédagogiques</w:t>
      </w:r>
      <w:r w:rsidRPr="00A57E4F">
        <w:rPr>
          <w:rFonts w:ascii="Arial" w:hAnsi="Arial" w:cs="Arial"/>
          <w:sz w:val="22"/>
          <w:szCs w:val="22"/>
        </w:rPr>
        <w:t>, le cocontractant met à disposition des prestataires</w:t>
      </w:r>
      <w:r w:rsidR="00B174DF" w:rsidRPr="00A57E4F">
        <w:rPr>
          <w:rFonts w:ascii="Arial" w:hAnsi="Arial" w:cs="Arial"/>
          <w:sz w:val="22"/>
          <w:szCs w:val="22"/>
        </w:rPr>
        <w:t xml:space="preserve"> </w:t>
      </w:r>
      <w:bookmarkStart w:id="16" w:name="_Hlk139377209"/>
      <w:r w:rsidR="00904414" w:rsidRPr="00A57E4F">
        <w:rPr>
          <w:rFonts w:ascii="Arial" w:hAnsi="Arial" w:cs="Arial"/>
          <w:sz w:val="22"/>
          <w:szCs w:val="22"/>
        </w:rPr>
        <w:t xml:space="preserve">du CNC </w:t>
      </w:r>
      <w:r w:rsidR="0023691D" w:rsidRPr="00A57E4F">
        <w:rPr>
          <w:rFonts w:ascii="Arial" w:hAnsi="Arial" w:cs="Arial"/>
          <w:sz w:val="22"/>
          <w:szCs w:val="22"/>
        </w:rPr>
        <w:t xml:space="preserve">ou de la </w:t>
      </w:r>
      <w:r w:rsidR="006A2459" w:rsidRPr="00A57E4F">
        <w:rPr>
          <w:rFonts w:ascii="Arial" w:hAnsi="Arial" w:cs="Arial"/>
          <w:sz w:val="22"/>
          <w:szCs w:val="22"/>
        </w:rPr>
        <w:t>structure</w:t>
      </w:r>
      <w:r w:rsidR="0023691D" w:rsidRPr="00A57E4F">
        <w:rPr>
          <w:rFonts w:ascii="Arial" w:hAnsi="Arial" w:cs="Arial"/>
          <w:sz w:val="22"/>
          <w:szCs w:val="22"/>
        </w:rPr>
        <w:t xml:space="preserve"> partenaire coordinatrice nationale du dispositif </w:t>
      </w:r>
      <w:bookmarkEnd w:id="16"/>
      <w:r w:rsidRPr="00A57E4F">
        <w:rPr>
          <w:rFonts w:ascii="Arial" w:hAnsi="Arial" w:cs="Arial"/>
          <w:sz w:val="22"/>
          <w:szCs w:val="22"/>
        </w:rPr>
        <w:t>t</w:t>
      </w:r>
      <w:r w:rsidR="00D85809" w:rsidRPr="00A57E4F">
        <w:rPr>
          <w:rFonts w:ascii="Arial" w:hAnsi="Arial" w:cs="Arial"/>
          <w:sz w:val="22"/>
          <w:szCs w:val="22"/>
        </w:rPr>
        <w:t>ou</w:t>
      </w:r>
      <w:r w:rsidRPr="00A57E4F">
        <w:rPr>
          <w:rFonts w:ascii="Arial" w:hAnsi="Arial" w:cs="Arial"/>
          <w:sz w:val="22"/>
          <w:szCs w:val="22"/>
        </w:rPr>
        <w:t>s les</w:t>
      </w:r>
      <w:r w:rsidR="00D85809" w:rsidRPr="00A57E4F">
        <w:rPr>
          <w:rFonts w:ascii="Arial" w:hAnsi="Arial" w:cs="Arial"/>
          <w:sz w:val="22"/>
          <w:szCs w:val="22"/>
        </w:rPr>
        <w:t xml:space="preserve"> documents et matériels d’exploitation concernant l’œuvre (dossiers de presse, photos </w:t>
      </w:r>
      <w:r w:rsidR="00D85809" w:rsidRPr="00A57E4F">
        <w:rPr>
          <w:rFonts w:ascii="Arial" w:hAnsi="Arial" w:cs="Arial"/>
          <w:sz w:val="22"/>
          <w:szCs w:val="22"/>
        </w:rPr>
        <w:lastRenderedPageBreak/>
        <w:t xml:space="preserve">d’exploitation en HD, affiches, scénario, liste des dialogues, liste des sous-titres, entretiens filmés, bande annonce, etc.). </w:t>
      </w:r>
    </w:p>
    <w:bookmarkEnd w:id="15"/>
    <w:p w14:paraId="77DAFDEB" w14:textId="77777777" w:rsidR="00D85809" w:rsidRPr="00A57E4F" w:rsidRDefault="00D85809" w:rsidP="00D85809">
      <w:pPr>
        <w:jc w:val="both"/>
        <w:rPr>
          <w:rFonts w:ascii="Arial" w:hAnsi="Arial" w:cs="Arial"/>
          <w:strike/>
          <w:sz w:val="22"/>
          <w:szCs w:val="22"/>
        </w:rPr>
      </w:pPr>
    </w:p>
    <w:p w14:paraId="588EB248" w14:textId="1807D63B" w:rsidR="00C56A51" w:rsidRPr="00A57E4F" w:rsidRDefault="00C56A51" w:rsidP="009E36E4">
      <w:pPr>
        <w:jc w:val="both"/>
        <w:rPr>
          <w:rFonts w:ascii="Arial" w:hAnsi="Arial" w:cs="Arial"/>
          <w:sz w:val="22"/>
          <w:szCs w:val="22"/>
        </w:rPr>
      </w:pPr>
      <w:bookmarkStart w:id="17" w:name="_Hlk45266849"/>
      <w:r w:rsidRPr="00A57E4F">
        <w:rPr>
          <w:rFonts w:ascii="Arial" w:hAnsi="Arial" w:cs="Arial"/>
          <w:sz w:val="22"/>
          <w:szCs w:val="22"/>
        </w:rPr>
        <w:t>Ainsi, l</w:t>
      </w:r>
      <w:r w:rsidR="009E36E4" w:rsidRPr="00A57E4F">
        <w:rPr>
          <w:rFonts w:ascii="Arial" w:hAnsi="Arial" w:cs="Arial"/>
          <w:sz w:val="22"/>
          <w:szCs w:val="22"/>
        </w:rPr>
        <w:t xml:space="preserve">e cocontractant autorise l’utilisation d’un certain nombre de photogrammes de l’œuvre afin d’illustrer les documents d’accompagnement et de promotion qui seront réalisés et diffusés gratuitement dans le cadre de cette opération. </w:t>
      </w:r>
    </w:p>
    <w:p w14:paraId="2C876697" w14:textId="77777777" w:rsidR="002B137A" w:rsidRPr="00A57E4F" w:rsidRDefault="002B137A" w:rsidP="009E36E4">
      <w:pPr>
        <w:jc w:val="both"/>
        <w:rPr>
          <w:rFonts w:ascii="Arial" w:hAnsi="Arial" w:cs="Arial"/>
          <w:sz w:val="22"/>
          <w:szCs w:val="22"/>
        </w:rPr>
      </w:pPr>
    </w:p>
    <w:p w14:paraId="30CB96F2" w14:textId="77777777" w:rsidR="00C56A51" w:rsidRPr="00A57E4F" w:rsidRDefault="009E36E4" w:rsidP="009E36E4">
      <w:pPr>
        <w:jc w:val="both"/>
        <w:rPr>
          <w:rFonts w:ascii="Arial" w:hAnsi="Arial" w:cs="Arial"/>
          <w:sz w:val="22"/>
          <w:szCs w:val="22"/>
        </w:rPr>
      </w:pPr>
      <w:r w:rsidRPr="00A57E4F">
        <w:rPr>
          <w:rFonts w:ascii="Arial" w:hAnsi="Arial" w:cs="Arial"/>
          <w:sz w:val="22"/>
          <w:szCs w:val="22"/>
        </w:rPr>
        <w:t xml:space="preserve">Il autorise la reproduction gracieuse de l’affiche d’exploitation de l’œuvre à l’intention des enseignants et des salles de cinéma. </w:t>
      </w:r>
    </w:p>
    <w:p w14:paraId="5D82126D" w14:textId="77777777" w:rsidR="00C56A51" w:rsidRPr="00A57E4F" w:rsidRDefault="00C56A51" w:rsidP="009E36E4">
      <w:pPr>
        <w:jc w:val="both"/>
        <w:rPr>
          <w:rFonts w:ascii="Arial" w:hAnsi="Arial" w:cs="Arial"/>
          <w:sz w:val="22"/>
          <w:szCs w:val="22"/>
        </w:rPr>
      </w:pPr>
    </w:p>
    <w:p w14:paraId="521EAFBF" w14:textId="7DE99ED0" w:rsidR="00C56A51" w:rsidRPr="00A57E4F" w:rsidRDefault="009E36E4" w:rsidP="009E36E4">
      <w:pPr>
        <w:jc w:val="both"/>
        <w:rPr>
          <w:rFonts w:ascii="Arial" w:hAnsi="Arial" w:cs="Arial"/>
          <w:sz w:val="22"/>
          <w:szCs w:val="22"/>
        </w:rPr>
      </w:pPr>
      <w:r w:rsidRPr="00A57E4F">
        <w:rPr>
          <w:rFonts w:ascii="Arial" w:hAnsi="Arial" w:cs="Arial"/>
          <w:sz w:val="22"/>
          <w:szCs w:val="22"/>
        </w:rPr>
        <w:t>L</w:t>
      </w:r>
      <w:r w:rsidR="0073643C" w:rsidRPr="00A57E4F">
        <w:rPr>
          <w:rFonts w:ascii="Arial" w:hAnsi="Arial" w:cs="Arial"/>
          <w:sz w:val="22"/>
          <w:szCs w:val="22"/>
        </w:rPr>
        <w:t xml:space="preserve">e cocontractant autorise le CNC </w:t>
      </w:r>
      <w:r w:rsidR="00144CEB" w:rsidRPr="00A57E4F">
        <w:rPr>
          <w:rFonts w:ascii="Arial" w:hAnsi="Arial" w:cs="Arial"/>
          <w:sz w:val="22"/>
          <w:szCs w:val="22"/>
        </w:rPr>
        <w:t xml:space="preserve">et ses partenaires </w:t>
      </w:r>
      <w:r w:rsidR="0073643C" w:rsidRPr="00A57E4F">
        <w:rPr>
          <w:rFonts w:ascii="Arial" w:hAnsi="Arial" w:cs="Arial"/>
          <w:sz w:val="22"/>
          <w:szCs w:val="22"/>
        </w:rPr>
        <w:t xml:space="preserve">à </w:t>
      </w:r>
      <w:r w:rsidR="00C56A51" w:rsidRPr="00A57E4F">
        <w:rPr>
          <w:rFonts w:ascii="Arial" w:hAnsi="Arial" w:cs="Arial"/>
          <w:sz w:val="22"/>
          <w:szCs w:val="22"/>
        </w:rPr>
        <w:t xml:space="preserve">exploiter l’ensemble de ces éléments sur tout support de promotion du dispositif et à les </w:t>
      </w:r>
      <w:r w:rsidR="0073643C" w:rsidRPr="00A57E4F">
        <w:rPr>
          <w:rFonts w:ascii="Arial" w:hAnsi="Arial" w:cs="Arial"/>
          <w:sz w:val="22"/>
          <w:szCs w:val="22"/>
        </w:rPr>
        <w:t>mettre e</w:t>
      </w:r>
      <w:r w:rsidR="005C4BF2" w:rsidRPr="00A57E4F">
        <w:rPr>
          <w:rFonts w:ascii="Arial" w:hAnsi="Arial" w:cs="Arial"/>
          <w:sz w:val="22"/>
          <w:szCs w:val="22"/>
        </w:rPr>
        <w:t>n</w:t>
      </w:r>
      <w:r w:rsidR="0073643C" w:rsidRPr="00A57E4F">
        <w:rPr>
          <w:rFonts w:ascii="Arial" w:hAnsi="Arial" w:cs="Arial"/>
          <w:sz w:val="22"/>
          <w:szCs w:val="22"/>
        </w:rPr>
        <w:t xml:space="preserve"> ligne </w:t>
      </w:r>
      <w:r w:rsidRPr="00A57E4F">
        <w:rPr>
          <w:rFonts w:ascii="Arial" w:hAnsi="Arial" w:cs="Arial"/>
          <w:sz w:val="22"/>
          <w:szCs w:val="22"/>
        </w:rPr>
        <w:t>sur le</w:t>
      </w:r>
      <w:r w:rsidR="00144CEB" w:rsidRPr="00A57E4F">
        <w:rPr>
          <w:rFonts w:ascii="Arial" w:hAnsi="Arial" w:cs="Arial"/>
          <w:sz w:val="22"/>
          <w:szCs w:val="22"/>
        </w:rPr>
        <w:t xml:space="preserve">urs </w:t>
      </w:r>
      <w:r w:rsidRPr="00A57E4F">
        <w:rPr>
          <w:rFonts w:ascii="Arial" w:hAnsi="Arial" w:cs="Arial"/>
          <w:sz w:val="22"/>
          <w:szCs w:val="22"/>
        </w:rPr>
        <w:t>site</w:t>
      </w:r>
      <w:r w:rsidR="00144CEB" w:rsidRPr="00A57E4F">
        <w:rPr>
          <w:rFonts w:ascii="Arial" w:hAnsi="Arial" w:cs="Arial"/>
          <w:sz w:val="22"/>
          <w:szCs w:val="22"/>
        </w:rPr>
        <w:t>s</w:t>
      </w:r>
      <w:r w:rsidRPr="00A57E4F">
        <w:rPr>
          <w:rFonts w:ascii="Arial" w:hAnsi="Arial" w:cs="Arial"/>
          <w:sz w:val="22"/>
          <w:szCs w:val="22"/>
        </w:rPr>
        <w:t xml:space="preserve"> </w:t>
      </w:r>
      <w:r w:rsidR="002B137A" w:rsidRPr="00A57E4F">
        <w:rPr>
          <w:rFonts w:ascii="Arial" w:hAnsi="Arial" w:cs="Arial"/>
          <w:sz w:val="22"/>
          <w:szCs w:val="22"/>
        </w:rPr>
        <w:t>i</w:t>
      </w:r>
      <w:r w:rsidR="00144CEB" w:rsidRPr="00A57E4F">
        <w:rPr>
          <w:rFonts w:ascii="Arial" w:hAnsi="Arial" w:cs="Arial"/>
          <w:sz w:val="22"/>
          <w:szCs w:val="22"/>
        </w:rPr>
        <w:t>n</w:t>
      </w:r>
      <w:r w:rsidRPr="00A57E4F">
        <w:rPr>
          <w:rFonts w:ascii="Arial" w:hAnsi="Arial" w:cs="Arial"/>
          <w:sz w:val="22"/>
          <w:szCs w:val="22"/>
        </w:rPr>
        <w:t xml:space="preserve">ternet </w:t>
      </w:r>
      <w:r w:rsidR="005C47D4" w:rsidRPr="00A57E4F">
        <w:rPr>
          <w:rFonts w:ascii="Arial" w:hAnsi="Arial" w:cs="Arial"/>
          <w:sz w:val="22"/>
          <w:szCs w:val="22"/>
        </w:rPr>
        <w:t>à destination des acteurs de l’éducation à l’image.</w:t>
      </w:r>
    </w:p>
    <w:bookmarkEnd w:id="17"/>
    <w:p w14:paraId="1FCD036F" w14:textId="0B23A65D" w:rsidR="009E36E4" w:rsidRPr="00A57E4F" w:rsidRDefault="009E36E4" w:rsidP="009E36E4">
      <w:pPr>
        <w:jc w:val="both"/>
        <w:rPr>
          <w:rFonts w:ascii="Arial" w:hAnsi="Arial" w:cs="Arial"/>
          <w:sz w:val="22"/>
          <w:szCs w:val="22"/>
        </w:rPr>
      </w:pPr>
    </w:p>
    <w:p w14:paraId="5B15E860" w14:textId="748980EC" w:rsidR="00933133" w:rsidRPr="00A57E4F" w:rsidRDefault="00933133" w:rsidP="00933133">
      <w:pPr>
        <w:jc w:val="both"/>
        <w:rPr>
          <w:rFonts w:ascii="Arial" w:hAnsi="Arial" w:cs="Arial"/>
          <w:sz w:val="22"/>
          <w:szCs w:val="22"/>
        </w:rPr>
      </w:pPr>
      <w:r w:rsidRPr="00A57E4F">
        <w:rPr>
          <w:rFonts w:ascii="Arial" w:hAnsi="Arial" w:cs="Arial"/>
          <w:sz w:val="22"/>
          <w:szCs w:val="22"/>
        </w:rPr>
        <w:t xml:space="preserve">Afin de permettre plus particulièrement la conception de vidéos pédagogiques destinées aux enseignants et aux élèves, </w:t>
      </w:r>
      <w:r w:rsidRPr="00A57E4F">
        <w:rPr>
          <w:rFonts w:ascii="Arial" w:hAnsi="Arial" w:cs="Arial"/>
          <w:sz w:val="22"/>
        </w:rPr>
        <w:t>l</w:t>
      </w:r>
      <w:r w:rsidR="007C5C54" w:rsidRPr="00A57E4F">
        <w:rPr>
          <w:rFonts w:ascii="Arial" w:hAnsi="Arial" w:cs="Arial"/>
          <w:sz w:val="22"/>
        </w:rPr>
        <w:t xml:space="preserve">e cocontractant </w:t>
      </w:r>
      <w:r w:rsidRPr="00A57E4F">
        <w:rPr>
          <w:rFonts w:ascii="Arial" w:hAnsi="Arial" w:cs="Arial"/>
          <w:sz w:val="22"/>
        </w:rPr>
        <w:t>met à disposition des prestataires</w:t>
      </w:r>
      <w:r w:rsidR="00904414" w:rsidRPr="00A57E4F">
        <w:rPr>
          <w:rFonts w:ascii="Arial" w:hAnsi="Arial" w:cs="Arial"/>
          <w:sz w:val="22"/>
        </w:rPr>
        <w:t xml:space="preserve"> du CNC</w:t>
      </w:r>
      <w:r w:rsidRPr="00A57E4F">
        <w:rPr>
          <w:rFonts w:ascii="Arial" w:hAnsi="Arial" w:cs="Arial"/>
          <w:sz w:val="22"/>
        </w:rPr>
        <w:t xml:space="preserve"> </w:t>
      </w:r>
      <w:bookmarkStart w:id="18" w:name="_Hlk139377282"/>
      <w:r w:rsidR="0023691D" w:rsidRPr="00A57E4F">
        <w:rPr>
          <w:rFonts w:ascii="Arial" w:hAnsi="Arial" w:cs="Arial"/>
          <w:sz w:val="22"/>
        </w:rPr>
        <w:t xml:space="preserve">ou de la structure partenaire coordinatrice nationale du dispositif </w:t>
      </w:r>
      <w:bookmarkEnd w:id="18"/>
      <w:r w:rsidRPr="00A57E4F">
        <w:rPr>
          <w:rFonts w:ascii="Arial" w:hAnsi="Arial" w:cs="Arial"/>
          <w:sz w:val="22"/>
        </w:rPr>
        <w:t>des extraits de l’œuvre, dont la durée totale ne saurait excéder 10 minutes</w:t>
      </w:r>
      <w:r w:rsidR="002B137A" w:rsidRPr="00A57E4F">
        <w:rPr>
          <w:rFonts w:ascii="Arial" w:hAnsi="Arial" w:cs="Arial"/>
          <w:sz w:val="22"/>
        </w:rPr>
        <w:t>,</w:t>
      </w:r>
      <w:r w:rsidRPr="00A57E4F">
        <w:rPr>
          <w:rFonts w:ascii="Arial" w:hAnsi="Arial" w:cs="Arial"/>
          <w:sz w:val="22"/>
        </w:rPr>
        <w:t xml:space="preserve"> et en </w:t>
      </w:r>
      <w:r w:rsidR="007C5C54" w:rsidRPr="00A57E4F">
        <w:rPr>
          <w:rFonts w:ascii="Arial" w:hAnsi="Arial" w:cs="Arial"/>
          <w:sz w:val="22"/>
        </w:rPr>
        <w:t>autorise ainsi l</w:t>
      </w:r>
      <w:r w:rsidRPr="00A57E4F">
        <w:rPr>
          <w:rFonts w:ascii="Arial" w:hAnsi="Arial" w:cs="Arial"/>
          <w:sz w:val="22"/>
        </w:rPr>
        <w:t>eur</w:t>
      </w:r>
      <w:r w:rsidR="007C5C54" w:rsidRPr="00A57E4F">
        <w:rPr>
          <w:rFonts w:ascii="Arial" w:hAnsi="Arial" w:cs="Arial"/>
          <w:sz w:val="22"/>
        </w:rPr>
        <w:t xml:space="preserve"> reproduction</w:t>
      </w:r>
      <w:r w:rsidRPr="00A57E4F">
        <w:rPr>
          <w:rFonts w:ascii="Arial" w:hAnsi="Arial" w:cs="Arial"/>
          <w:sz w:val="22"/>
        </w:rPr>
        <w:t xml:space="preserve"> sur le site internet du CNC et celui de la structure partenaire coordinatrice nationale à destination des acteurs de l’éducation à l’image.</w:t>
      </w:r>
    </w:p>
    <w:p w14:paraId="3F946EBB" w14:textId="77777777" w:rsidR="00F83CD0" w:rsidRDefault="00F83CD0" w:rsidP="009E36E4">
      <w:pPr>
        <w:jc w:val="both"/>
        <w:rPr>
          <w:rFonts w:ascii="Arial" w:hAnsi="Arial" w:cs="Arial"/>
          <w:sz w:val="22"/>
          <w:szCs w:val="22"/>
        </w:rPr>
      </w:pPr>
    </w:p>
    <w:p w14:paraId="70F66084" w14:textId="77777777" w:rsidR="00844B6D" w:rsidRPr="00A57E4F" w:rsidRDefault="00844B6D" w:rsidP="009E36E4">
      <w:pPr>
        <w:jc w:val="both"/>
        <w:rPr>
          <w:rFonts w:ascii="Arial" w:hAnsi="Arial" w:cs="Arial"/>
          <w:sz w:val="22"/>
          <w:szCs w:val="22"/>
        </w:rPr>
      </w:pPr>
    </w:p>
    <w:p w14:paraId="5EC26C5F" w14:textId="5643B0B0" w:rsidR="009E36E4" w:rsidRPr="00A57E4F" w:rsidRDefault="00AE0407" w:rsidP="009E36E4">
      <w:pPr>
        <w:jc w:val="both"/>
        <w:rPr>
          <w:rFonts w:ascii="Arial" w:hAnsi="Arial" w:cs="Arial"/>
          <w:b/>
          <w:sz w:val="22"/>
          <w:szCs w:val="22"/>
        </w:rPr>
      </w:pPr>
      <w:r w:rsidRPr="00A57E4F">
        <w:rPr>
          <w:rFonts w:ascii="Arial" w:hAnsi="Arial" w:cs="Arial"/>
          <w:b/>
          <w:sz w:val="22"/>
          <w:szCs w:val="22"/>
        </w:rPr>
        <w:t xml:space="preserve">Article </w:t>
      </w:r>
      <w:r w:rsidR="008F163C" w:rsidRPr="00A57E4F">
        <w:rPr>
          <w:rFonts w:ascii="Arial" w:hAnsi="Arial" w:cs="Arial"/>
          <w:b/>
          <w:sz w:val="22"/>
          <w:szCs w:val="22"/>
        </w:rPr>
        <w:t>8</w:t>
      </w:r>
      <w:r w:rsidR="007F6CBD" w:rsidRPr="00A57E4F">
        <w:rPr>
          <w:rFonts w:ascii="Arial" w:hAnsi="Arial" w:cs="Arial"/>
          <w:b/>
          <w:sz w:val="22"/>
          <w:szCs w:val="22"/>
        </w:rPr>
        <w:t xml:space="preserve"> </w:t>
      </w:r>
      <w:r w:rsidR="009E36E4" w:rsidRPr="00A57E4F">
        <w:rPr>
          <w:rFonts w:ascii="Arial" w:hAnsi="Arial" w:cs="Arial"/>
          <w:b/>
          <w:sz w:val="22"/>
          <w:szCs w:val="22"/>
        </w:rPr>
        <w:t xml:space="preserve">– </w:t>
      </w:r>
      <w:r w:rsidR="008F163C" w:rsidRPr="00A57E4F">
        <w:rPr>
          <w:rFonts w:ascii="Arial" w:hAnsi="Arial" w:cs="Arial"/>
          <w:b/>
          <w:sz w:val="22"/>
          <w:szCs w:val="22"/>
        </w:rPr>
        <w:t xml:space="preserve">Organisation des </w:t>
      </w:r>
      <w:r w:rsidR="00A7466A" w:rsidRPr="00A57E4F">
        <w:rPr>
          <w:rFonts w:ascii="Arial" w:hAnsi="Arial" w:cs="Arial"/>
          <w:b/>
          <w:sz w:val="22"/>
          <w:szCs w:val="22"/>
        </w:rPr>
        <w:t xml:space="preserve">séances </w:t>
      </w:r>
      <w:r w:rsidR="009E36E4" w:rsidRPr="00A57E4F">
        <w:rPr>
          <w:rFonts w:ascii="Arial" w:hAnsi="Arial" w:cs="Arial"/>
          <w:b/>
          <w:sz w:val="22"/>
          <w:szCs w:val="22"/>
        </w:rPr>
        <w:t xml:space="preserve">de projection </w:t>
      </w:r>
    </w:p>
    <w:p w14:paraId="63C45306" w14:textId="77777777" w:rsidR="009E36E4" w:rsidRPr="00A57E4F" w:rsidRDefault="009E36E4" w:rsidP="009E36E4">
      <w:pPr>
        <w:jc w:val="both"/>
        <w:rPr>
          <w:rFonts w:ascii="Arial" w:hAnsi="Arial" w:cs="Arial"/>
          <w:b/>
          <w:sz w:val="22"/>
          <w:szCs w:val="22"/>
        </w:rPr>
      </w:pPr>
    </w:p>
    <w:p w14:paraId="4D839AD6" w14:textId="7220A6AF" w:rsidR="00A7466A" w:rsidRPr="00A57E4F" w:rsidRDefault="008F163C" w:rsidP="009E36E4">
      <w:pPr>
        <w:jc w:val="both"/>
        <w:rPr>
          <w:rFonts w:ascii="Arial" w:hAnsi="Arial" w:cs="Arial"/>
          <w:sz w:val="22"/>
          <w:szCs w:val="22"/>
        </w:rPr>
      </w:pPr>
      <w:r w:rsidRPr="00A57E4F">
        <w:rPr>
          <w:rFonts w:ascii="Arial" w:hAnsi="Arial" w:cs="Arial"/>
          <w:sz w:val="22"/>
          <w:szCs w:val="22"/>
        </w:rPr>
        <w:t>8</w:t>
      </w:r>
      <w:r w:rsidR="00A7466A" w:rsidRPr="00A57E4F">
        <w:rPr>
          <w:rFonts w:ascii="Arial" w:hAnsi="Arial" w:cs="Arial"/>
          <w:sz w:val="22"/>
          <w:szCs w:val="22"/>
        </w:rPr>
        <w:t xml:space="preserve">.1 </w:t>
      </w:r>
      <w:r w:rsidR="00C125A0" w:rsidRPr="00A57E4F">
        <w:rPr>
          <w:rFonts w:ascii="Arial" w:hAnsi="Arial" w:cs="Arial"/>
          <w:sz w:val="22"/>
          <w:szCs w:val="22"/>
          <w:u w:val="single"/>
        </w:rPr>
        <w:t xml:space="preserve">Séances de </w:t>
      </w:r>
      <w:r w:rsidR="00A7466A" w:rsidRPr="00A57E4F">
        <w:rPr>
          <w:rFonts w:ascii="Arial" w:hAnsi="Arial" w:cs="Arial"/>
          <w:sz w:val="22"/>
          <w:szCs w:val="22"/>
          <w:u w:val="single"/>
        </w:rPr>
        <w:t>projection</w:t>
      </w:r>
      <w:r w:rsidR="00C125A0" w:rsidRPr="00A57E4F">
        <w:rPr>
          <w:rFonts w:ascii="Arial" w:hAnsi="Arial" w:cs="Arial"/>
          <w:sz w:val="22"/>
          <w:szCs w:val="22"/>
          <w:u w:val="single"/>
        </w:rPr>
        <w:t xml:space="preserve"> organisées</w:t>
      </w:r>
      <w:r w:rsidR="00A7466A" w:rsidRPr="00A57E4F">
        <w:rPr>
          <w:rFonts w:ascii="Arial" w:hAnsi="Arial" w:cs="Arial"/>
          <w:sz w:val="22"/>
          <w:szCs w:val="22"/>
          <w:u w:val="single"/>
        </w:rPr>
        <w:t xml:space="preserve"> dans le cadre du dispositif</w:t>
      </w:r>
    </w:p>
    <w:p w14:paraId="3D42EE12" w14:textId="77777777" w:rsidR="00C125A0" w:rsidRPr="00A57E4F" w:rsidRDefault="00C125A0" w:rsidP="009E36E4">
      <w:pPr>
        <w:jc w:val="both"/>
        <w:rPr>
          <w:rFonts w:ascii="Arial" w:hAnsi="Arial" w:cs="Arial"/>
          <w:sz w:val="22"/>
          <w:szCs w:val="22"/>
        </w:rPr>
      </w:pPr>
    </w:p>
    <w:p w14:paraId="7DB1F733" w14:textId="1586D4C9" w:rsidR="009E36E4" w:rsidRPr="00A57E4F" w:rsidRDefault="001E6326" w:rsidP="009E36E4">
      <w:pPr>
        <w:jc w:val="both"/>
        <w:rPr>
          <w:rFonts w:ascii="Arial" w:hAnsi="Arial" w:cs="Arial"/>
          <w:sz w:val="22"/>
          <w:szCs w:val="22"/>
        </w:rPr>
      </w:pPr>
      <w:r>
        <w:rPr>
          <w:rFonts w:ascii="Arial" w:hAnsi="Arial" w:cs="Arial"/>
          <w:sz w:val="22"/>
          <w:szCs w:val="22"/>
        </w:rPr>
        <w:t xml:space="preserve">A l’occasion </w:t>
      </w:r>
      <w:r w:rsidR="00C125A0" w:rsidRPr="00A57E4F">
        <w:rPr>
          <w:rFonts w:ascii="Arial" w:hAnsi="Arial" w:cs="Arial"/>
          <w:sz w:val="22"/>
          <w:szCs w:val="22"/>
        </w:rPr>
        <w:t>des séances qui sont organisées dans le cadre du dispositif, l</w:t>
      </w:r>
      <w:r w:rsidR="009E36E4" w:rsidRPr="00A57E4F">
        <w:rPr>
          <w:rFonts w:ascii="Arial" w:hAnsi="Arial" w:cs="Arial"/>
          <w:sz w:val="22"/>
          <w:szCs w:val="22"/>
        </w:rPr>
        <w:t>e taux de location des œuvres aux salles de cinéma est fixé à 30 %, sans minimum garanti.</w:t>
      </w:r>
    </w:p>
    <w:p w14:paraId="2F65608E" w14:textId="77777777" w:rsidR="009E36E4" w:rsidRPr="00A57E4F" w:rsidRDefault="009E36E4" w:rsidP="009E36E4">
      <w:pPr>
        <w:jc w:val="both"/>
        <w:rPr>
          <w:rFonts w:ascii="Arial" w:hAnsi="Arial" w:cs="Arial"/>
          <w:sz w:val="22"/>
          <w:szCs w:val="22"/>
        </w:rPr>
      </w:pPr>
    </w:p>
    <w:p w14:paraId="676BA2F1" w14:textId="1EC0913F" w:rsidR="002D37DB" w:rsidRPr="00A57E4F" w:rsidRDefault="009E36E4" w:rsidP="009E36E4">
      <w:pPr>
        <w:jc w:val="both"/>
        <w:rPr>
          <w:rFonts w:ascii="Arial" w:hAnsi="Arial" w:cs="Arial"/>
          <w:sz w:val="22"/>
          <w:szCs w:val="22"/>
        </w:rPr>
      </w:pPr>
      <w:r w:rsidRPr="00A57E4F">
        <w:rPr>
          <w:rFonts w:ascii="Arial" w:hAnsi="Arial" w:cs="Arial"/>
          <w:sz w:val="22"/>
          <w:szCs w:val="22"/>
        </w:rPr>
        <w:t xml:space="preserve">Le prix de vente individuel des billets par les salles de cinéma pour l’opération Collège au cinéma est </w:t>
      </w:r>
      <w:r w:rsidR="002D37DB" w:rsidRPr="00A57E4F">
        <w:rPr>
          <w:rFonts w:ascii="Arial" w:hAnsi="Arial" w:cs="Arial"/>
          <w:sz w:val="22"/>
          <w:szCs w:val="22"/>
        </w:rPr>
        <w:t>compris entre 2.80€ et 3.80€, avec un principe de gratuité pour les enseignants et les personnes ayant le statut d’accompagnateur tel que prévu par le cadre règlementaire des sorties scolaires.</w:t>
      </w:r>
    </w:p>
    <w:p w14:paraId="34AB123D" w14:textId="77777777" w:rsidR="009E36E4" w:rsidRPr="00A57E4F" w:rsidRDefault="009E36E4" w:rsidP="009E36E4">
      <w:pPr>
        <w:jc w:val="both"/>
        <w:rPr>
          <w:rFonts w:ascii="Arial" w:hAnsi="Arial" w:cs="Arial"/>
          <w:sz w:val="22"/>
          <w:szCs w:val="22"/>
        </w:rPr>
      </w:pPr>
    </w:p>
    <w:p w14:paraId="79188F7D" w14:textId="391C3531" w:rsidR="00207D0E" w:rsidRPr="00A57E4F" w:rsidRDefault="005F36BB" w:rsidP="00E11082">
      <w:pPr>
        <w:jc w:val="both"/>
        <w:rPr>
          <w:rFonts w:ascii="Arial" w:hAnsi="Arial" w:cs="Arial"/>
          <w:sz w:val="22"/>
          <w:szCs w:val="22"/>
        </w:rPr>
      </w:pPr>
      <w:r w:rsidRPr="00A57E4F">
        <w:rPr>
          <w:rFonts w:ascii="Arial" w:hAnsi="Arial" w:cs="Arial"/>
          <w:sz w:val="22"/>
          <w:szCs w:val="22"/>
        </w:rPr>
        <w:t>Aucun</w:t>
      </w:r>
      <w:r w:rsidR="009E36E4" w:rsidRPr="00A57E4F">
        <w:rPr>
          <w:rFonts w:ascii="Arial" w:hAnsi="Arial" w:cs="Arial"/>
          <w:sz w:val="22"/>
          <w:szCs w:val="22"/>
        </w:rPr>
        <w:t xml:space="preserve"> des DCP sur disques durs financés par le CNC pour l’opération Collège au cinéma ne peut être loué aux salles de cinéma sans l’autorisation expresse du CNC.</w:t>
      </w:r>
    </w:p>
    <w:p w14:paraId="438C8838" w14:textId="77777777" w:rsidR="00622429" w:rsidRDefault="00622429" w:rsidP="00E11082">
      <w:pPr>
        <w:jc w:val="both"/>
        <w:rPr>
          <w:rFonts w:ascii="Arial" w:hAnsi="Arial" w:cs="Arial"/>
          <w:sz w:val="22"/>
          <w:szCs w:val="22"/>
        </w:rPr>
      </w:pPr>
    </w:p>
    <w:p w14:paraId="5F613B14" w14:textId="14BF3121" w:rsidR="00A7466A" w:rsidRPr="00A57E4F" w:rsidRDefault="008F163C" w:rsidP="009E36E4">
      <w:pPr>
        <w:jc w:val="both"/>
        <w:rPr>
          <w:rFonts w:ascii="Arial" w:hAnsi="Arial" w:cs="Arial"/>
          <w:sz w:val="22"/>
          <w:szCs w:val="22"/>
        </w:rPr>
      </w:pPr>
      <w:r w:rsidRPr="00A57E4F">
        <w:rPr>
          <w:rFonts w:ascii="Arial" w:hAnsi="Arial" w:cs="Arial"/>
          <w:sz w:val="22"/>
          <w:szCs w:val="22"/>
        </w:rPr>
        <w:t>8</w:t>
      </w:r>
      <w:r w:rsidR="00A7466A" w:rsidRPr="00A57E4F">
        <w:rPr>
          <w:rFonts w:ascii="Arial" w:hAnsi="Arial" w:cs="Arial"/>
          <w:sz w:val="22"/>
          <w:szCs w:val="22"/>
        </w:rPr>
        <w:t xml:space="preserve">.2 </w:t>
      </w:r>
      <w:r w:rsidR="0093213D" w:rsidRPr="00A57E4F">
        <w:rPr>
          <w:rFonts w:ascii="Arial" w:hAnsi="Arial" w:cs="Arial"/>
          <w:sz w:val="22"/>
          <w:szCs w:val="22"/>
          <w:u w:val="single"/>
        </w:rPr>
        <w:t>Séances de project</w:t>
      </w:r>
      <w:r w:rsidR="006C63C9" w:rsidRPr="00A57E4F">
        <w:rPr>
          <w:rFonts w:ascii="Arial" w:hAnsi="Arial" w:cs="Arial"/>
          <w:sz w:val="22"/>
          <w:szCs w:val="22"/>
          <w:u w:val="single"/>
        </w:rPr>
        <w:t>ions organisées</w:t>
      </w:r>
      <w:r w:rsidR="00A7466A" w:rsidRPr="00A57E4F">
        <w:rPr>
          <w:rFonts w:ascii="Arial" w:hAnsi="Arial" w:cs="Arial"/>
          <w:sz w:val="22"/>
          <w:szCs w:val="22"/>
          <w:u w:val="single"/>
        </w:rPr>
        <w:t xml:space="preserve"> </w:t>
      </w:r>
      <w:r w:rsidR="00B94112">
        <w:rPr>
          <w:rFonts w:ascii="Arial" w:hAnsi="Arial" w:cs="Arial"/>
          <w:sz w:val="22"/>
          <w:szCs w:val="22"/>
          <w:u w:val="single"/>
        </w:rPr>
        <w:t>en complément</w:t>
      </w:r>
      <w:r w:rsidR="00B94112" w:rsidRPr="00A57E4F">
        <w:rPr>
          <w:rFonts w:ascii="Arial" w:hAnsi="Arial" w:cs="Arial"/>
          <w:sz w:val="22"/>
          <w:szCs w:val="22"/>
          <w:u w:val="single"/>
        </w:rPr>
        <w:t xml:space="preserve"> </w:t>
      </w:r>
      <w:r w:rsidR="006C63C9" w:rsidRPr="00A57E4F">
        <w:rPr>
          <w:rFonts w:ascii="Arial" w:hAnsi="Arial" w:cs="Arial"/>
          <w:sz w:val="22"/>
          <w:szCs w:val="22"/>
          <w:u w:val="single"/>
        </w:rPr>
        <w:t xml:space="preserve">du </w:t>
      </w:r>
      <w:r w:rsidR="00A7466A" w:rsidRPr="00A57E4F">
        <w:rPr>
          <w:rFonts w:ascii="Arial" w:hAnsi="Arial" w:cs="Arial"/>
          <w:sz w:val="22"/>
          <w:szCs w:val="22"/>
          <w:u w:val="single"/>
        </w:rPr>
        <w:t>dispositif</w:t>
      </w:r>
    </w:p>
    <w:p w14:paraId="221853C0" w14:textId="77777777" w:rsidR="006C63C9" w:rsidRPr="00A57E4F" w:rsidRDefault="006C63C9" w:rsidP="009E36E4">
      <w:pPr>
        <w:jc w:val="both"/>
        <w:rPr>
          <w:rFonts w:ascii="Arial" w:hAnsi="Arial" w:cs="Arial"/>
          <w:sz w:val="22"/>
          <w:szCs w:val="22"/>
        </w:rPr>
      </w:pPr>
    </w:p>
    <w:p w14:paraId="79D60E2A" w14:textId="1F311231" w:rsidR="00B94112" w:rsidRPr="00710D13" w:rsidRDefault="00E11082" w:rsidP="00710D13">
      <w:pPr>
        <w:pStyle w:val="Corpsdetexte"/>
        <w:spacing w:before="11"/>
        <w:jc w:val="both"/>
        <w:rPr>
          <w:rFonts w:ascii="Arial" w:hAnsi="Arial" w:cs="Arial"/>
          <w:sz w:val="22"/>
          <w:szCs w:val="22"/>
        </w:rPr>
      </w:pPr>
      <w:r w:rsidRPr="00B94112">
        <w:rPr>
          <w:rFonts w:ascii="Arial" w:hAnsi="Arial" w:cs="Arial"/>
          <w:sz w:val="22"/>
          <w:szCs w:val="22"/>
        </w:rPr>
        <w:t xml:space="preserve">Les œuvres inscrites dans le cadre du dispositif Collège au cinéma </w:t>
      </w:r>
      <w:r w:rsidR="009E36E4" w:rsidRPr="00B94112">
        <w:rPr>
          <w:rFonts w:ascii="Arial" w:hAnsi="Arial" w:cs="Arial"/>
          <w:sz w:val="22"/>
          <w:szCs w:val="22"/>
        </w:rPr>
        <w:t>peuvent faire l’objet de projections publiques dans la limite de trois projections par œuvre et par salle participante</w:t>
      </w:r>
      <w:r w:rsidR="00B4358C" w:rsidRPr="00B94112">
        <w:rPr>
          <w:rFonts w:ascii="Arial" w:hAnsi="Arial" w:cs="Arial"/>
          <w:sz w:val="22"/>
          <w:szCs w:val="22"/>
        </w:rPr>
        <w:t>,</w:t>
      </w:r>
      <w:r w:rsidR="00B4358C" w:rsidRPr="00710D13">
        <w:rPr>
          <w:rFonts w:ascii="Arial" w:hAnsi="Arial" w:cs="Arial"/>
          <w:sz w:val="22"/>
          <w:szCs w:val="22"/>
        </w:rPr>
        <w:t xml:space="preserve"> dès lors que ces séances s’inscrivent dans la continuité des séances scolaires organisées par cette salle afin d’approfondir ses liens avec le public concerné, notamment les élèves et leurs proches.</w:t>
      </w:r>
      <w:r w:rsidR="009E36E4" w:rsidRPr="00B94112">
        <w:rPr>
          <w:rFonts w:ascii="Arial" w:hAnsi="Arial" w:cs="Arial"/>
          <w:sz w:val="22"/>
          <w:szCs w:val="22"/>
        </w:rPr>
        <w:t xml:space="preserve"> </w:t>
      </w:r>
      <w:r w:rsidR="00B94112" w:rsidRPr="00710D13">
        <w:rPr>
          <w:rFonts w:ascii="Arial" w:hAnsi="Arial" w:cs="Arial"/>
          <w:sz w:val="22"/>
          <w:szCs w:val="22"/>
        </w:rPr>
        <w:t>Ces séances ne peuvent par conséquent être organisées en dehors de tout lien avec le dispositif Ma classe au cinéma.</w:t>
      </w:r>
    </w:p>
    <w:p w14:paraId="54B1FAA7" w14:textId="6FA8F87C" w:rsidR="009E36E4" w:rsidRDefault="009E36E4" w:rsidP="009E36E4">
      <w:pPr>
        <w:jc w:val="both"/>
        <w:rPr>
          <w:rFonts w:ascii="Arial" w:hAnsi="Arial" w:cs="Arial"/>
          <w:sz w:val="22"/>
          <w:szCs w:val="22"/>
        </w:rPr>
      </w:pPr>
      <w:r w:rsidRPr="00B94112">
        <w:rPr>
          <w:rFonts w:ascii="Arial" w:hAnsi="Arial" w:cs="Arial"/>
          <w:sz w:val="22"/>
          <w:szCs w:val="22"/>
        </w:rPr>
        <w:t>Pour ces séances, le taux de location du film est fixé à 30 % sans minimum garanti. Le prix de vente des billets est celui habituellement pratiqué par les salles.</w:t>
      </w:r>
    </w:p>
    <w:p w14:paraId="60B9C4C2" w14:textId="77777777" w:rsidR="004922E9" w:rsidRDefault="004922E9" w:rsidP="00F063E7">
      <w:pPr>
        <w:jc w:val="both"/>
        <w:rPr>
          <w:rFonts w:ascii="Arial" w:hAnsi="Arial" w:cs="Arial"/>
          <w:sz w:val="22"/>
          <w:szCs w:val="22"/>
        </w:rPr>
      </w:pPr>
    </w:p>
    <w:p w14:paraId="379D9B43" w14:textId="77777777" w:rsidR="00976C7F" w:rsidRDefault="00976C7F" w:rsidP="00F063E7">
      <w:pPr>
        <w:jc w:val="both"/>
        <w:rPr>
          <w:rFonts w:ascii="Arial" w:hAnsi="Arial" w:cs="Arial"/>
          <w:sz w:val="22"/>
          <w:szCs w:val="22"/>
        </w:rPr>
      </w:pPr>
    </w:p>
    <w:p w14:paraId="01B5510B" w14:textId="77777777" w:rsidR="00976C7F" w:rsidRDefault="00976C7F" w:rsidP="00F063E7">
      <w:pPr>
        <w:jc w:val="both"/>
        <w:rPr>
          <w:rFonts w:ascii="Arial" w:hAnsi="Arial" w:cs="Arial"/>
          <w:sz w:val="22"/>
          <w:szCs w:val="22"/>
        </w:rPr>
      </w:pPr>
    </w:p>
    <w:p w14:paraId="35868CAE" w14:textId="77777777" w:rsidR="00976C7F" w:rsidRDefault="00976C7F" w:rsidP="00F063E7">
      <w:pPr>
        <w:jc w:val="both"/>
        <w:rPr>
          <w:rFonts w:ascii="Arial" w:hAnsi="Arial" w:cs="Arial"/>
          <w:sz w:val="22"/>
          <w:szCs w:val="22"/>
        </w:rPr>
      </w:pPr>
    </w:p>
    <w:p w14:paraId="65E1C50B" w14:textId="77777777" w:rsidR="004922E9" w:rsidRDefault="004922E9" w:rsidP="00F063E7">
      <w:pPr>
        <w:jc w:val="both"/>
        <w:rPr>
          <w:rFonts w:ascii="Arial" w:hAnsi="Arial" w:cs="Arial"/>
          <w:sz w:val="22"/>
          <w:szCs w:val="22"/>
        </w:rPr>
      </w:pPr>
    </w:p>
    <w:p w14:paraId="67A9A8F1" w14:textId="5451EC44" w:rsidR="00F063E7" w:rsidRPr="00A57E4F" w:rsidRDefault="00F063E7" w:rsidP="00F063E7">
      <w:pPr>
        <w:jc w:val="both"/>
        <w:rPr>
          <w:rFonts w:ascii="Arial" w:hAnsi="Arial" w:cs="Arial"/>
          <w:b/>
          <w:sz w:val="22"/>
          <w:szCs w:val="22"/>
        </w:rPr>
      </w:pPr>
      <w:r w:rsidRPr="00A57E4F">
        <w:rPr>
          <w:rFonts w:ascii="Arial" w:hAnsi="Arial" w:cs="Arial"/>
          <w:b/>
          <w:sz w:val="22"/>
          <w:szCs w:val="22"/>
        </w:rPr>
        <w:lastRenderedPageBreak/>
        <w:t>Article</w:t>
      </w:r>
      <w:r w:rsidR="00A7466A" w:rsidRPr="00A57E4F">
        <w:rPr>
          <w:rFonts w:ascii="Arial" w:hAnsi="Arial" w:cs="Arial"/>
          <w:b/>
          <w:sz w:val="22"/>
          <w:szCs w:val="22"/>
        </w:rPr>
        <w:t xml:space="preserve"> </w:t>
      </w:r>
      <w:r w:rsidR="008F163C" w:rsidRPr="00A57E4F">
        <w:rPr>
          <w:rFonts w:ascii="Arial" w:hAnsi="Arial" w:cs="Arial"/>
          <w:b/>
          <w:sz w:val="22"/>
          <w:szCs w:val="22"/>
        </w:rPr>
        <w:t xml:space="preserve">9 </w:t>
      </w:r>
      <w:r w:rsidRPr="00A57E4F">
        <w:rPr>
          <w:rFonts w:ascii="Arial" w:hAnsi="Arial" w:cs="Arial"/>
          <w:b/>
          <w:sz w:val="22"/>
          <w:szCs w:val="22"/>
        </w:rPr>
        <w:t xml:space="preserve">– Durée </w:t>
      </w:r>
    </w:p>
    <w:p w14:paraId="5A289704" w14:textId="07D7CC98" w:rsidR="00CA6F71" w:rsidRPr="00A57E4F" w:rsidRDefault="00CA6F71" w:rsidP="00F063E7">
      <w:pPr>
        <w:jc w:val="both"/>
        <w:rPr>
          <w:rFonts w:ascii="Arial" w:hAnsi="Arial" w:cs="Arial"/>
          <w:b/>
          <w:sz w:val="22"/>
          <w:szCs w:val="22"/>
          <w:highlight w:val="yellow"/>
        </w:rPr>
      </w:pPr>
    </w:p>
    <w:p w14:paraId="439D43F2" w14:textId="00445B67" w:rsidR="008903E6" w:rsidRDefault="00CA6F71" w:rsidP="00CA6F71">
      <w:pPr>
        <w:jc w:val="both"/>
        <w:rPr>
          <w:rFonts w:ascii="Arial" w:hAnsi="Arial" w:cs="Arial"/>
          <w:bCs/>
          <w:sz w:val="22"/>
          <w:szCs w:val="22"/>
        </w:rPr>
      </w:pPr>
      <w:r w:rsidRPr="00A57E4F">
        <w:rPr>
          <w:rFonts w:ascii="Arial" w:hAnsi="Arial" w:cs="Arial"/>
          <w:bCs/>
          <w:sz w:val="22"/>
          <w:szCs w:val="22"/>
        </w:rPr>
        <w:t>L</w:t>
      </w:r>
      <w:r w:rsidR="00B13D85" w:rsidRPr="00A57E4F">
        <w:rPr>
          <w:rFonts w:ascii="Arial" w:hAnsi="Arial" w:cs="Arial"/>
          <w:bCs/>
          <w:sz w:val="22"/>
          <w:szCs w:val="22"/>
        </w:rPr>
        <w:t xml:space="preserve">a convention </w:t>
      </w:r>
      <w:r w:rsidRPr="00A57E4F">
        <w:rPr>
          <w:rFonts w:ascii="Arial" w:hAnsi="Arial" w:cs="Arial"/>
          <w:bCs/>
          <w:sz w:val="22"/>
          <w:szCs w:val="22"/>
        </w:rPr>
        <w:t>est conclu</w:t>
      </w:r>
      <w:r w:rsidR="00B57586" w:rsidRPr="00A57E4F">
        <w:rPr>
          <w:rFonts w:ascii="Arial" w:hAnsi="Arial" w:cs="Arial"/>
          <w:bCs/>
          <w:sz w:val="22"/>
          <w:szCs w:val="22"/>
        </w:rPr>
        <w:t>e</w:t>
      </w:r>
      <w:r w:rsidRPr="00A57E4F">
        <w:rPr>
          <w:rFonts w:ascii="Arial" w:hAnsi="Arial" w:cs="Arial"/>
          <w:bCs/>
          <w:sz w:val="22"/>
          <w:szCs w:val="22"/>
        </w:rPr>
        <w:t xml:space="preserve"> pour une durée déterminée commençant à courir à compter de la</w:t>
      </w:r>
      <w:r w:rsidR="002C4B8F" w:rsidRPr="00A57E4F">
        <w:rPr>
          <w:rFonts w:ascii="Arial" w:hAnsi="Arial" w:cs="Arial"/>
          <w:bCs/>
          <w:sz w:val="22"/>
          <w:szCs w:val="22"/>
        </w:rPr>
        <w:t xml:space="preserve"> signature de la présente convention et </w:t>
      </w:r>
      <w:r w:rsidRPr="00A57E4F">
        <w:rPr>
          <w:rFonts w:ascii="Arial" w:hAnsi="Arial" w:cs="Arial"/>
          <w:bCs/>
          <w:sz w:val="22"/>
          <w:szCs w:val="22"/>
        </w:rPr>
        <w:t>s’achevant à l’issue de la période</w:t>
      </w:r>
      <w:r w:rsidR="002C4B8F" w:rsidRPr="00A57E4F">
        <w:rPr>
          <w:rFonts w:ascii="Arial" w:hAnsi="Arial" w:cs="Arial"/>
          <w:bCs/>
          <w:sz w:val="22"/>
          <w:szCs w:val="22"/>
        </w:rPr>
        <w:t xml:space="preserve"> de trois ans telle que</w:t>
      </w:r>
      <w:r w:rsidRPr="00A57E4F">
        <w:rPr>
          <w:rFonts w:ascii="Arial" w:hAnsi="Arial" w:cs="Arial"/>
          <w:bCs/>
          <w:sz w:val="22"/>
          <w:szCs w:val="22"/>
        </w:rPr>
        <w:t xml:space="preserve"> dé</w:t>
      </w:r>
      <w:r w:rsidR="002C4B8F" w:rsidRPr="00A57E4F">
        <w:rPr>
          <w:rFonts w:ascii="Arial" w:hAnsi="Arial" w:cs="Arial"/>
          <w:bCs/>
          <w:sz w:val="22"/>
          <w:szCs w:val="22"/>
        </w:rPr>
        <w:t xml:space="preserve">terminée </w:t>
      </w:r>
      <w:r w:rsidRPr="00A57E4F">
        <w:rPr>
          <w:rFonts w:ascii="Arial" w:hAnsi="Arial" w:cs="Arial"/>
          <w:bCs/>
          <w:sz w:val="22"/>
          <w:szCs w:val="22"/>
        </w:rPr>
        <w:t xml:space="preserve">à l’article 1 de la présente convention. </w:t>
      </w:r>
    </w:p>
    <w:p w14:paraId="3D6580B4" w14:textId="77777777" w:rsidR="00EA4F85" w:rsidRDefault="00EA4F85" w:rsidP="00CA6F71">
      <w:pPr>
        <w:jc w:val="both"/>
        <w:rPr>
          <w:rFonts w:ascii="Arial" w:hAnsi="Arial" w:cs="Arial"/>
          <w:bCs/>
          <w:sz w:val="22"/>
          <w:szCs w:val="22"/>
        </w:rPr>
      </w:pPr>
    </w:p>
    <w:p w14:paraId="008F6F95" w14:textId="322DA9C4" w:rsidR="00EA4F85" w:rsidRPr="00A57E4F" w:rsidRDefault="00EA4F85" w:rsidP="00CA6F71">
      <w:pPr>
        <w:jc w:val="both"/>
        <w:rPr>
          <w:rFonts w:ascii="Arial" w:hAnsi="Arial" w:cs="Arial"/>
          <w:bCs/>
          <w:sz w:val="22"/>
          <w:szCs w:val="22"/>
        </w:rPr>
      </w:pPr>
      <w:r>
        <w:rPr>
          <w:rFonts w:ascii="Arial" w:hAnsi="Arial" w:cs="Arial"/>
          <w:bCs/>
          <w:sz w:val="22"/>
          <w:szCs w:val="22"/>
        </w:rPr>
        <w:t>Elle est tacitement reconductible à la date anniversaire</w:t>
      </w:r>
      <w:r w:rsidR="008330F0">
        <w:rPr>
          <w:rFonts w:ascii="Arial" w:hAnsi="Arial" w:cs="Arial"/>
          <w:bCs/>
          <w:sz w:val="22"/>
          <w:szCs w:val="22"/>
        </w:rPr>
        <w:t xml:space="preserve"> de sa signature pour une période de 12 mois à chaque reconduction. En cas de non-reconduction, celle-ci sera notifiée par écrit au cocontractant avant la date anniversaire de la signature de la convention.</w:t>
      </w:r>
    </w:p>
    <w:p w14:paraId="01342D5A" w14:textId="77777777" w:rsidR="008903E6" w:rsidRDefault="008903E6" w:rsidP="009E36E4">
      <w:pPr>
        <w:jc w:val="both"/>
        <w:rPr>
          <w:rFonts w:ascii="Arial" w:hAnsi="Arial" w:cs="Arial"/>
          <w:b/>
          <w:sz w:val="22"/>
          <w:szCs w:val="22"/>
        </w:rPr>
      </w:pPr>
    </w:p>
    <w:p w14:paraId="020A7B8F" w14:textId="60B7AB51"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w:t>
      </w:r>
      <w:r w:rsidR="008F163C" w:rsidRPr="00A57E4F">
        <w:rPr>
          <w:rFonts w:ascii="Arial" w:hAnsi="Arial" w:cs="Arial"/>
          <w:b/>
          <w:sz w:val="22"/>
          <w:szCs w:val="22"/>
        </w:rPr>
        <w:t xml:space="preserve">10 </w:t>
      </w:r>
      <w:r w:rsidRPr="00A57E4F">
        <w:rPr>
          <w:rFonts w:ascii="Arial" w:hAnsi="Arial" w:cs="Arial"/>
          <w:b/>
          <w:sz w:val="22"/>
          <w:szCs w:val="22"/>
        </w:rPr>
        <w:t xml:space="preserve">– Avenant </w:t>
      </w:r>
    </w:p>
    <w:p w14:paraId="6732CAE1" w14:textId="77777777" w:rsidR="0002514B" w:rsidRPr="00A57E4F" w:rsidRDefault="0002514B" w:rsidP="009E36E4">
      <w:pPr>
        <w:jc w:val="both"/>
        <w:rPr>
          <w:rFonts w:ascii="Arial" w:hAnsi="Arial" w:cs="Arial"/>
          <w:b/>
          <w:sz w:val="22"/>
          <w:szCs w:val="22"/>
        </w:rPr>
      </w:pPr>
    </w:p>
    <w:p w14:paraId="229E00D8" w14:textId="45F1CA47" w:rsidR="009E36E4" w:rsidRPr="00A57E4F" w:rsidRDefault="009E36E4" w:rsidP="009E36E4">
      <w:pPr>
        <w:jc w:val="both"/>
        <w:rPr>
          <w:rFonts w:ascii="Arial" w:hAnsi="Arial" w:cs="Arial"/>
          <w:sz w:val="22"/>
          <w:szCs w:val="22"/>
        </w:rPr>
      </w:pPr>
      <w:r w:rsidRPr="00A57E4F">
        <w:rPr>
          <w:rFonts w:ascii="Arial" w:hAnsi="Arial" w:cs="Arial"/>
          <w:sz w:val="22"/>
          <w:szCs w:val="22"/>
        </w:rPr>
        <w:t xml:space="preserve">Toute modification des conditions ou modalités d’exécution de la présente convention, définie d’un commun accord entre les parties, </w:t>
      </w:r>
      <w:r w:rsidR="00522C6D" w:rsidRPr="00A57E4F">
        <w:rPr>
          <w:rFonts w:ascii="Arial" w:hAnsi="Arial" w:cs="Arial"/>
          <w:sz w:val="22"/>
          <w:szCs w:val="22"/>
        </w:rPr>
        <w:t xml:space="preserve">fera </w:t>
      </w:r>
      <w:r w:rsidRPr="00A57E4F">
        <w:rPr>
          <w:rFonts w:ascii="Arial" w:hAnsi="Arial" w:cs="Arial"/>
          <w:sz w:val="22"/>
          <w:szCs w:val="22"/>
        </w:rPr>
        <w:t xml:space="preserve">l’objet d’un avenant. </w:t>
      </w:r>
    </w:p>
    <w:p w14:paraId="08D0CE35" w14:textId="77777777" w:rsidR="00F83CD0" w:rsidRDefault="00F83CD0" w:rsidP="009E36E4">
      <w:pPr>
        <w:jc w:val="both"/>
        <w:rPr>
          <w:rFonts w:ascii="Arial" w:hAnsi="Arial" w:cs="Arial"/>
          <w:sz w:val="22"/>
          <w:szCs w:val="22"/>
        </w:rPr>
      </w:pPr>
    </w:p>
    <w:p w14:paraId="386D00DA" w14:textId="77777777" w:rsidR="00844B6D" w:rsidRPr="00A57E4F" w:rsidRDefault="00844B6D" w:rsidP="009E36E4">
      <w:pPr>
        <w:jc w:val="both"/>
        <w:rPr>
          <w:rFonts w:ascii="Arial" w:hAnsi="Arial" w:cs="Arial"/>
          <w:sz w:val="22"/>
          <w:szCs w:val="22"/>
        </w:rPr>
      </w:pPr>
    </w:p>
    <w:p w14:paraId="023ABF06" w14:textId="74B78F2B"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w:t>
      </w:r>
      <w:r w:rsidR="008F163C" w:rsidRPr="00A57E4F">
        <w:rPr>
          <w:rFonts w:ascii="Arial" w:hAnsi="Arial" w:cs="Arial"/>
          <w:b/>
          <w:sz w:val="22"/>
          <w:szCs w:val="22"/>
        </w:rPr>
        <w:t xml:space="preserve">11 </w:t>
      </w:r>
      <w:r w:rsidRPr="00A57E4F">
        <w:rPr>
          <w:rFonts w:ascii="Arial" w:hAnsi="Arial" w:cs="Arial"/>
          <w:b/>
          <w:sz w:val="22"/>
          <w:szCs w:val="22"/>
        </w:rPr>
        <w:t>–</w:t>
      </w:r>
      <w:r w:rsidR="001E6326">
        <w:rPr>
          <w:rFonts w:ascii="Arial" w:hAnsi="Arial" w:cs="Arial"/>
          <w:b/>
          <w:sz w:val="22"/>
          <w:szCs w:val="22"/>
        </w:rPr>
        <w:t xml:space="preserve"> </w:t>
      </w:r>
      <w:r w:rsidR="00C9108A" w:rsidRPr="00A57E4F">
        <w:rPr>
          <w:rFonts w:ascii="Arial" w:hAnsi="Arial" w:cs="Arial"/>
          <w:b/>
          <w:sz w:val="22"/>
          <w:szCs w:val="22"/>
        </w:rPr>
        <w:t xml:space="preserve">Cession des droits </w:t>
      </w:r>
    </w:p>
    <w:p w14:paraId="22BF0DD1" w14:textId="77777777" w:rsidR="0002514B" w:rsidRPr="00A57E4F" w:rsidRDefault="0002514B" w:rsidP="009E36E4">
      <w:pPr>
        <w:jc w:val="both"/>
        <w:rPr>
          <w:rFonts w:ascii="Arial" w:hAnsi="Arial" w:cs="Arial"/>
          <w:b/>
          <w:sz w:val="22"/>
          <w:szCs w:val="22"/>
        </w:rPr>
      </w:pPr>
    </w:p>
    <w:p w14:paraId="1681CD18" w14:textId="7A844B8C" w:rsidR="009E36E4" w:rsidRPr="00A57E4F" w:rsidRDefault="009E36E4" w:rsidP="009E36E4">
      <w:pPr>
        <w:jc w:val="both"/>
        <w:rPr>
          <w:rFonts w:ascii="Arial" w:hAnsi="Arial" w:cs="Arial"/>
          <w:sz w:val="22"/>
          <w:szCs w:val="22"/>
        </w:rPr>
      </w:pPr>
      <w:bookmarkStart w:id="19" w:name="_Hlk45267561"/>
      <w:r w:rsidRPr="00A57E4F">
        <w:rPr>
          <w:rFonts w:ascii="Arial" w:hAnsi="Arial" w:cs="Arial"/>
          <w:sz w:val="22"/>
          <w:szCs w:val="22"/>
        </w:rPr>
        <w:t xml:space="preserve">Si le cocontractant cède ses droits à une société tierce, il doit impérativement avertir le CNC par courrier électronique, au minimum </w:t>
      </w:r>
      <w:r w:rsidR="005C4BF2" w:rsidRPr="00A57E4F">
        <w:rPr>
          <w:rFonts w:ascii="Arial" w:hAnsi="Arial" w:cs="Arial"/>
          <w:sz w:val="22"/>
          <w:szCs w:val="22"/>
        </w:rPr>
        <w:t>un</w:t>
      </w:r>
      <w:r w:rsidR="006E23FF" w:rsidRPr="00A57E4F">
        <w:rPr>
          <w:rFonts w:ascii="Arial" w:hAnsi="Arial" w:cs="Arial"/>
          <w:sz w:val="22"/>
          <w:szCs w:val="22"/>
        </w:rPr>
        <w:t xml:space="preserve"> mois</w:t>
      </w:r>
      <w:r w:rsidRPr="00A57E4F">
        <w:rPr>
          <w:rFonts w:ascii="Arial" w:hAnsi="Arial" w:cs="Arial"/>
          <w:sz w:val="22"/>
          <w:szCs w:val="22"/>
        </w:rPr>
        <w:t xml:space="preserve"> avant la date de fin des droits.</w:t>
      </w:r>
    </w:p>
    <w:bookmarkEnd w:id="19"/>
    <w:p w14:paraId="48A6427E" w14:textId="77777777" w:rsidR="00F83CD0" w:rsidRDefault="00F83CD0" w:rsidP="009E36E4">
      <w:pPr>
        <w:jc w:val="both"/>
        <w:rPr>
          <w:rFonts w:ascii="Arial" w:hAnsi="Arial" w:cs="Arial"/>
          <w:sz w:val="22"/>
          <w:szCs w:val="22"/>
        </w:rPr>
      </w:pPr>
    </w:p>
    <w:p w14:paraId="04184E5E" w14:textId="77777777" w:rsidR="00844B6D" w:rsidRPr="00A57E4F" w:rsidRDefault="00844B6D" w:rsidP="009E36E4">
      <w:pPr>
        <w:jc w:val="both"/>
        <w:rPr>
          <w:rFonts w:ascii="Arial" w:hAnsi="Arial" w:cs="Arial"/>
          <w:sz w:val="22"/>
          <w:szCs w:val="22"/>
        </w:rPr>
      </w:pPr>
    </w:p>
    <w:p w14:paraId="4E79A19C" w14:textId="35632D0C"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w:t>
      </w:r>
      <w:r w:rsidR="008F163C" w:rsidRPr="00A57E4F">
        <w:rPr>
          <w:rFonts w:ascii="Arial" w:hAnsi="Arial" w:cs="Arial"/>
          <w:b/>
          <w:sz w:val="22"/>
          <w:szCs w:val="22"/>
        </w:rPr>
        <w:t xml:space="preserve">12 </w:t>
      </w:r>
      <w:r w:rsidRPr="00A57E4F">
        <w:rPr>
          <w:rFonts w:ascii="Arial" w:hAnsi="Arial" w:cs="Arial"/>
          <w:b/>
          <w:sz w:val="22"/>
          <w:szCs w:val="22"/>
        </w:rPr>
        <w:t>–</w:t>
      </w:r>
      <w:r w:rsidR="001E6326">
        <w:rPr>
          <w:rFonts w:ascii="Arial" w:hAnsi="Arial" w:cs="Arial"/>
          <w:b/>
          <w:sz w:val="22"/>
          <w:szCs w:val="22"/>
        </w:rPr>
        <w:t xml:space="preserve"> </w:t>
      </w:r>
      <w:r w:rsidR="00D458F8" w:rsidRPr="00A57E4F">
        <w:rPr>
          <w:rFonts w:ascii="Arial" w:hAnsi="Arial" w:cs="Arial"/>
          <w:b/>
          <w:sz w:val="22"/>
          <w:szCs w:val="22"/>
        </w:rPr>
        <w:t xml:space="preserve">Règlement des différends </w:t>
      </w:r>
      <w:r w:rsidR="00890A3C" w:rsidRPr="00A57E4F">
        <w:rPr>
          <w:rFonts w:ascii="Arial" w:hAnsi="Arial" w:cs="Arial"/>
          <w:b/>
          <w:sz w:val="22"/>
          <w:szCs w:val="22"/>
        </w:rPr>
        <w:t xml:space="preserve"> </w:t>
      </w:r>
    </w:p>
    <w:p w14:paraId="2B39CFCA" w14:textId="77777777" w:rsidR="009E36E4" w:rsidRPr="00A57E4F" w:rsidRDefault="009E36E4" w:rsidP="009E36E4">
      <w:pPr>
        <w:jc w:val="both"/>
        <w:rPr>
          <w:rFonts w:ascii="Arial" w:hAnsi="Arial" w:cs="Arial"/>
          <w:sz w:val="22"/>
          <w:szCs w:val="22"/>
        </w:rPr>
      </w:pPr>
    </w:p>
    <w:p w14:paraId="10112E6C" w14:textId="77777777" w:rsidR="00D458F8" w:rsidRPr="00A57E4F" w:rsidRDefault="00D458F8" w:rsidP="00D458F8">
      <w:pPr>
        <w:jc w:val="both"/>
        <w:rPr>
          <w:rFonts w:ascii="Arial" w:hAnsi="Arial" w:cs="Arial"/>
          <w:sz w:val="22"/>
          <w:szCs w:val="22"/>
        </w:rPr>
      </w:pPr>
      <w:r w:rsidRPr="00A57E4F">
        <w:rPr>
          <w:rFonts w:ascii="Arial" w:hAnsi="Arial" w:cs="Arial"/>
          <w:sz w:val="22"/>
          <w:szCs w:val="22"/>
        </w:rPr>
        <w:t>La présente convention sera soumise au droit français.</w:t>
      </w:r>
    </w:p>
    <w:p w14:paraId="7E2EA226" w14:textId="77777777" w:rsidR="00D458F8" w:rsidRPr="00A57E4F" w:rsidRDefault="00D458F8" w:rsidP="00D458F8">
      <w:pPr>
        <w:jc w:val="both"/>
        <w:rPr>
          <w:rFonts w:ascii="Arial" w:hAnsi="Arial" w:cs="Arial"/>
          <w:sz w:val="22"/>
          <w:szCs w:val="22"/>
        </w:rPr>
      </w:pPr>
    </w:p>
    <w:p w14:paraId="6D7C5E4D" w14:textId="2557400C" w:rsidR="009E36E4" w:rsidRPr="00A57E4F" w:rsidRDefault="00D458F8" w:rsidP="00D458F8">
      <w:pPr>
        <w:jc w:val="both"/>
        <w:rPr>
          <w:rFonts w:ascii="Arial" w:hAnsi="Arial" w:cs="Arial"/>
          <w:sz w:val="22"/>
          <w:szCs w:val="22"/>
        </w:rPr>
      </w:pPr>
      <w:r w:rsidRPr="00A57E4F">
        <w:rPr>
          <w:rFonts w:ascii="Arial" w:hAnsi="Arial" w:cs="Arial"/>
          <w:sz w:val="22"/>
          <w:szCs w:val="22"/>
        </w:rPr>
        <w:t>Tout différend découlant de la conclusion</w:t>
      </w:r>
      <w:r w:rsidR="00B57586" w:rsidRPr="00A57E4F">
        <w:rPr>
          <w:rFonts w:ascii="Arial" w:hAnsi="Arial" w:cs="Arial"/>
          <w:sz w:val="22"/>
          <w:szCs w:val="22"/>
        </w:rPr>
        <w:t xml:space="preserve">, </w:t>
      </w:r>
      <w:r w:rsidRPr="00A57E4F">
        <w:rPr>
          <w:rFonts w:ascii="Arial" w:hAnsi="Arial" w:cs="Arial"/>
          <w:sz w:val="22"/>
          <w:szCs w:val="22"/>
        </w:rPr>
        <w:t>de l’exécution</w:t>
      </w:r>
      <w:r w:rsidR="00B57586" w:rsidRPr="00A57E4F">
        <w:rPr>
          <w:rFonts w:ascii="Arial" w:hAnsi="Arial" w:cs="Arial"/>
          <w:sz w:val="22"/>
          <w:szCs w:val="22"/>
        </w:rPr>
        <w:t>,</w:t>
      </w:r>
      <w:r w:rsidRPr="00A57E4F">
        <w:rPr>
          <w:rFonts w:ascii="Arial" w:hAnsi="Arial" w:cs="Arial"/>
          <w:sz w:val="22"/>
          <w:szCs w:val="22"/>
        </w:rPr>
        <w:t xml:space="preserve"> de l’interprétation ou de la cessation du contrat sera</w:t>
      </w:r>
      <w:r w:rsidR="00B57586" w:rsidRPr="00A57E4F">
        <w:rPr>
          <w:rFonts w:ascii="Arial" w:hAnsi="Arial" w:cs="Arial"/>
          <w:sz w:val="22"/>
          <w:szCs w:val="22"/>
        </w:rPr>
        <w:t xml:space="preserve"> </w:t>
      </w:r>
      <w:r w:rsidRPr="00A57E4F">
        <w:rPr>
          <w:rFonts w:ascii="Arial" w:hAnsi="Arial" w:cs="Arial"/>
          <w:sz w:val="22"/>
          <w:szCs w:val="22"/>
        </w:rPr>
        <w:t>soumis aux tribunaux compétents.</w:t>
      </w:r>
    </w:p>
    <w:p w14:paraId="3326F468" w14:textId="77777777" w:rsidR="00F83CD0" w:rsidRDefault="00F83CD0" w:rsidP="009E36E4">
      <w:pPr>
        <w:jc w:val="both"/>
        <w:rPr>
          <w:rFonts w:ascii="Arial" w:hAnsi="Arial" w:cs="Arial"/>
          <w:sz w:val="22"/>
          <w:szCs w:val="22"/>
        </w:rPr>
      </w:pPr>
    </w:p>
    <w:p w14:paraId="46B4C211" w14:textId="77777777" w:rsidR="00844B6D" w:rsidRPr="00A57E4F" w:rsidRDefault="00844B6D" w:rsidP="009E36E4">
      <w:pPr>
        <w:jc w:val="both"/>
        <w:rPr>
          <w:rFonts w:ascii="Arial" w:hAnsi="Arial" w:cs="Arial"/>
          <w:sz w:val="22"/>
          <w:szCs w:val="22"/>
        </w:rPr>
      </w:pPr>
    </w:p>
    <w:p w14:paraId="573AAADB" w14:textId="36302752" w:rsidR="009E36E4" w:rsidRPr="00A57E4F" w:rsidRDefault="009E36E4" w:rsidP="009E36E4">
      <w:pPr>
        <w:jc w:val="both"/>
        <w:rPr>
          <w:rFonts w:ascii="Arial" w:hAnsi="Arial" w:cs="Arial"/>
          <w:b/>
          <w:sz w:val="22"/>
          <w:szCs w:val="22"/>
        </w:rPr>
      </w:pPr>
      <w:r w:rsidRPr="00A57E4F">
        <w:rPr>
          <w:rFonts w:ascii="Arial" w:hAnsi="Arial" w:cs="Arial"/>
          <w:b/>
          <w:sz w:val="22"/>
          <w:szCs w:val="22"/>
        </w:rPr>
        <w:t xml:space="preserve">Article </w:t>
      </w:r>
      <w:r w:rsidR="008F163C" w:rsidRPr="00A57E4F">
        <w:rPr>
          <w:rFonts w:ascii="Arial" w:hAnsi="Arial" w:cs="Arial"/>
          <w:b/>
          <w:sz w:val="22"/>
          <w:szCs w:val="22"/>
        </w:rPr>
        <w:t xml:space="preserve">13 </w:t>
      </w:r>
      <w:r w:rsidR="00A209E8" w:rsidRPr="00A57E4F">
        <w:rPr>
          <w:rFonts w:ascii="Arial" w:hAnsi="Arial" w:cs="Arial"/>
          <w:b/>
          <w:sz w:val="22"/>
          <w:szCs w:val="22"/>
        </w:rPr>
        <w:t>–</w:t>
      </w:r>
      <w:r w:rsidRPr="00A57E4F">
        <w:rPr>
          <w:rFonts w:ascii="Arial" w:hAnsi="Arial" w:cs="Arial"/>
          <w:b/>
          <w:sz w:val="22"/>
          <w:szCs w:val="22"/>
        </w:rPr>
        <w:t xml:space="preserve"> </w:t>
      </w:r>
      <w:r w:rsidR="00A209E8" w:rsidRPr="00A57E4F">
        <w:rPr>
          <w:rFonts w:ascii="Arial" w:hAnsi="Arial" w:cs="Arial"/>
          <w:b/>
          <w:sz w:val="22"/>
          <w:szCs w:val="22"/>
        </w:rPr>
        <w:t xml:space="preserve">Résiliation </w:t>
      </w:r>
    </w:p>
    <w:p w14:paraId="00B96935" w14:textId="77777777" w:rsidR="009E36E4" w:rsidRPr="00A57E4F" w:rsidRDefault="009E36E4" w:rsidP="009E36E4">
      <w:pPr>
        <w:jc w:val="both"/>
        <w:rPr>
          <w:rFonts w:ascii="Arial" w:hAnsi="Arial" w:cs="Arial"/>
          <w:sz w:val="22"/>
          <w:szCs w:val="22"/>
        </w:rPr>
      </w:pPr>
    </w:p>
    <w:p w14:paraId="6405BAF8" w14:textId="77777777" w:rsidR="009E36E4" w:rsidRPr="00A57E4F" w:rsidRDefault="009E36E4" w:rsidP="009E36E4">
      <w:pPr>
        <w:jc w:val="both"/>
        <w:rPr>
          <w:rFonts w:ascii="Arial" w:hAnsi="Arial" w:cs="Arial"/>
          <w:sz w:val="22"/>
          <w:szCs w:val="22"/>
        </w:rPr>
      </w:pPr>
      <w:r w:rsidRPr="00A57E4F">
        <w:rPr>
          <w:rFonts w:ascii="Arial" w:hAnsi="Arial" w:cs="Arial"/>
          <w:sz w:val="22"/>
          <w:szCs w:val="22"/>
        </w:rPr>
        <w:t xml:space="preserve">En cas de non-respect, par l’une ou l’autre des parties, des engagements inscrits dans la présente convention, celle-ci pourra être résiliée de plein droit et avant son expiration, par l’une ou l’autre partie à l’expiration d’un délai d’un mois suivant l’envoi d’une lettre recommandée avec accusé de réception valant mise en demeure. </w:t>
      </w:r>
    </w:p>
    <w:p w14:paraId="653B2725" w14:textId="3F99FD7B" w:rsidR="00826CCA" w:rsidRPr="00A57E4F" w:rsidRDefault="00826CCA" w:rsidP="009E36E4">
      <w:pPr>
        <w:jc w:val="both"/>
        <w:rPr>
          <w:rFonts w:ascii="Arial" w:hAnsi="Arial" w:cs="Arial"/>
          <w:b/>
          <w:sz w:val="22"/>
          <w:szCs w:val="22"/>
        </w:rPr>
      </w:pPr>
    </w:p>
    <w:p w14:paraId="119E3C04" w14:textId="77777777" w:rsidR="001646EE" w:rsidRPr="00A57E4F" w:rsidRDefault="001646EE" w:rsidP="009E36E4">
      <w:pPr>
        <w:jc w:val="both"/>
        <w:rPr>
          <w:rFonts w:ascii="Arial" w:hAnsi="Arial" w:cs="Arial"/>
          <w:b/>
          <w:sz w:val="22"/>
          <w:szCs w:val="22"/>
        </w:rPr>
      </w:pPr>
    </w:p>
    <w:p w14:paraId="4ED16C7D" w14:textId="15D2D1A4" w:rsidR="009E36E4" w:rsidRPr="00A57E4F" w:rsidRDefault="009E36E4" w:rsidP="009E36E4">
      <w:pPr>
        <w:jc w:val="both"/>
        <w:rPr>
          <w:rFonts w:ascii="Arial" w:hAnsi="Arial" w:cs="Arial"/>
          <w:b/>
          <w:sz w:val="22"/>
          <w:szCs w:val="22"/>
        </w:rPr>
      </w:pPr>
      <w:r w:rsidRPr="00A57E4F">
        <w:rPr>
          <w:rFonts w:ascii="Arial" w:hAnsi="Arial" w:cs="Arial"/>
          <w:b/>
          <w:sz w:val="22"/>
          <w:szCs w:val="22"/>
        </w:rPr>
        <w:t>ANNEXES</w:t>
      </w:r>
    </w:p>
    <w:p w14:paraId="3A896265" w14:textId="1B679367" w:rsidR="009E36E4" w:rsidRPr="00A57E4F" w:rsidRDefault="009E36E4" w:rsidP="009E36E4">
      <w:pPr>
        <w:ind w:firstLine="708"/>
        <w:jc w:val="both"/>
        <w:rPr>
          <w:rFonts w:ascii="Arial" w:hAnsi="Arial" w:cs="Arial"/>
          <w:sz w:val="22"/>
          <w:szCs w:val="22"/>
        </w:rPr>
      </w:pPr>
      <w:r w:rsidRPr="00A57E4F">
        <w:rPr>
          <w:rFonts w:ascii="Arial" w:hAnsi="Arial" w:cs="Arial"/>
          <w:sz w:val="22"/>
          <w:szCs w:val="22"/>
        </w:rPr>
        <w:t>1.</w:t>
      </w:r>
      <w:r w:rsidRPr="00A57E4F">
        <w:rPr>
          <w:rFonts w:ascii="Arial" w:hAnsi="Arial" w:cs="Arial"/>
          <w:sz w:val="22"/>
          <w:szCs w:val="22"/>
        </w:rPr>
        <w:tab/>
        <w:t>Fonctionnement d</w:t>
      </w:r>
      <w:r w:rsidR="004F7ECA" w:rsidRPr="00A57E4F">
        <w:rPr>
          <w:rFonts w:ascii="Arial" w:hAnsi="Arial" w:cs="Arial"/>
          <w:sz w:val="22"/>
          <w:szCs w:val="22"/>
        </w:rPr>
        <w:t>es</w:t>
      </w:r>
      <w:r w:rsidRPr="00A57E4F">
        <w:rPr>
          <w:rFonts w:ascii="Arial" w:hAnsi="Arial" w:cs="Arial"/>
          <w:sz w:val="22"/>
          <w:szCs w:val="22"/>
        </w:rPr>
        <w:t xml:space="preserve"> dispositif</w:t>
      </w:r>
      <w:r w:rsidR="004F7ECA" w:rsidRPr="00A57E4F">
        <w:rPr>
          <w:rFonts w:ascii="Arial" w:hAnsi="Arial" w:cs="Arial"/>
          <w:sz w:val="22"/>
          <w:szCs w:val="22"/>
        </w:rPr>
        <w:t>s</w:t>
      </w:r>
      <w:r w:rsidR="00245C17" w:rsidRPr="00A57E4F">
        <w:rPr>
          <w:rFonts w:ascii="Arial" w:hAnsi="Arial" w:cs="Arial"/>
          <w:sz w:val="22"/>
          <w:szCs w:val="22"/>
        </w:rPr>
        <w:t xml:space="preserve"> Ma classe au cinéma</w:t>
      </w:r>
    </w:p>
    <w:p w14:paraId="43908D9D" w14:textId="4A37BF38" w:rsidR="009E36E4" w:rsidRPr="00A57E4F" w:rsidRDefault="009E36E4" w:rsidP="009E36E4">
      <w:pPr>
        <w:ind w:firstLine="708"/>
        <w:jc w:val="both"/>
        <w:rPr>
          <w:rFonts w:ascii="Arial" w:hAnsi="Arial" w:cs="Arial"/>
          <w:sz w:val="22"/>
          <w:szCs w:val="22"/>
        </w:rPr>
      </w:pPr>
      <w:r w:rsidRPr="00A57E4F">
        <w:rPr>
          <w:rFonts w:ascii="Arial" w:hAnsi="Arial" w:cs="Arial"/>
          <w:sz w:val="22"/>
          <w:szCs w:val="22"/>
        </w:rPr>
        <w:t>2.</w:t>
      </w:r>
      <w:r w:rsidRPr="00A57E4F">
        <w:rPr>
          <w:rFonts w:ascii="Arial" w:hAnsi="Arial" w:cs="Arial"/>
          <w:sz w:val="22"/>
          <w:szCs w:val="22"/>
        </w:rPr>
        <w:tab/>
      </w:r>
      <w:r w:rsidRPr="00710D13">
        <w:rPr>
          <w:rFonts w:ascii="Arial" w:hAnsi="Arial" w:cs="Arial"/>
          <w:sz w:val="22"/>
          <w:szCs w:val="22"/>
        </w:rPr>
        <w:t>Contrat de distribution</w:t>
      </w:r>
      <w:r w:rsidRPr="00A57E4F">
        <w:rPr>
          <w:rFonts w:ascii="Arial" w:hAnsi="Arial" w:cs="Arial"/>
          <w:sz w:val="22"/>
          <w:szCs w:val="22"/>
        </w:rPr>
        <w:t xml:space="preserve"> </w:t>
      </w:r>
    </w:p>
    <w:p w14:paraId="6119E0A5" w14:textId="4AC66CD4" w:rsidR="00365708" w:rsidRPr="00A57E4F" w:rsidRDefault="00365708" w:rsidP="00365708">
      <w:pPr>
        <w:ind w:firstLine="708"/>
        <w:jc w:val="both"/>
        <w:rPr>
          <w:rFonts w:ascii="Arial" w:hAnsi="Arial" w:cs="Arial"/>
          <w:sz w:val="22"/>
          <w:szCs w:val="22"/>
        </w:rPr>
      </w:pPr>
      <w:r w:rsidRPr="00A57E4F">
        <w:rPr>
          <w:rFonts w:ascii="Arial" w:hAnsi="Arial" w:cs="Arial"/>
          <w:sz w:val="22"/>
          <w:szCs w:val="22"/>
        </w:rPr>
        <w:t>3.</w:t>
      </w:r>
      <w:r w:rsidRPr="00A57E4F">
        <w:rPr>
          <w:rFonts w:ascii="Arial" w:hAnsi="Arial" w:cs="Arial"/>
          <w:sz w:val="22"/>
          <w:szCs w:val="22"/>
        </w:rPr>
        <w:tab/>
        <w:t>Description de la solution du laboratoire habilité par le CNC</w:t>
      </w:r>
    </w:p>
    <w:p w14:paraId="0D928CFF" w14:textId="74EC78C4" w:rsidR="00365708" w:rsidRPr="00A57E4F" w:rsidRDefault="00365708" w:rsidP="00365708">
      <w:pPr>
        <w:ind w:firstLine="708"/>
        <w:jc w:val="both"/>
        <w:rPr>
          <w:rFonts w:ascii="Arial" w:hAnsi="Arial" w:cs="Arial"/>
          <w:sz w:val="22"/>
          <w:szCs w:val="22"/>
        </w:rPr>
      </w:pPr>
      <w:r w:rsidRPr="00A57E4F">
        <w:rPr>
          <w:rFonts w:ascii="Arial" w:hAnsi="Arial" w:cs="Arial"/>
          <w:sz w:val="22"/>
          <w:szCs w:val="22"/>
        </w:rPr>
        <w:t>4</w:t>
      </w:r>
      <w:r w:rsidR="009E36E4" w:rsidRPr="00A57E4F">
        <w:rPr>
          <w:rFonts w:ascii="Arial" w:hAnsi="Arial" w:cs="Arial"/>
          <w:sz w:val="22"/>
          <w:szCs w:val="22"/>
        </w:rPr>
        <w:t>.</w:t>
      </w:r>
      <w:r w:rsidR="009E36E4" w:rsidRPr="00A57E4F">
        <w:rPr>
          <w:rFonts w:ascii="Arial" w:hAnsi="Arial" w:cs="Arial"/>
          <w:sz w:val="22"/>
          <w:szCs w:val="22"/>
        </w:rPr>
        <w:tab/>
      </w:r>
      <w:r w:rsidR="009E36E4" w:rsidRPr="00A57E4F" w:rsidDel="00D715BD">
        <w:rPr>
          <w:rFonts w:ascii="Arial" w:hAnsi="Arial" w:cs="Arial"/>
          <w:sz w:val="22"/>
          <w:szCs w:val="22"/>
        </w:rPr>
        <w:t xml:space="preserve">Liste des </w:t>
      </w:r>
      <w:r w:rsidR="009E36E4" w:rsidRPr="00331719" w:rsidDel="00D715BD">
        <w:rPr>
          <w:rFonts w:ascii="Arial" w:hAnsi="Arial" w:cs="Arial"/>
          <w:sz w:val="22"/>
          <w:szCs w:val="22"/>
        </w:rPr>
        <w:t>coordinations</w:t>
      </w:r>
      <w:r w:rsidR="00130FFB" w:rsidRPr="00331719">
        <w:t xml:space="preserve"> </w:t>
      </w:r>
      <w:r w:rsidR="00665FBC" w:rsidRPr="00331719">
        <w:rPr>
          <w:rFonts w:ascii="Arial" w:hAnsi="Arial" w:cs="Arial"/>
          <w:sz w:val="22"/>
          <w:szCs w:val="22"/>
        </w:rPr>
        <w:t>locales</w:t>
      </w:r>
      <w:r w:rsidR="00130FFB" w:rsidRPr="00331719">
        <w:rPr>
          <w:rFonts w:ascii="Arial" w:hAnsi="Arial" w:cs="Arial"/>
          <w:sz w:val="22"/>
          <w:szCs w:val="22"/>
        </w:rPr>
        <w:t xml:space="preserve"> </w:t>
      </w:r>
    </w:p>
    <w:p w14:paraId="71607C1C" w14:textId="75AD1F31" w:rsidR="00D715BD" w:rsidRPr="00A57E4F" w:rsidRDefault="00E11082" w:rsidP="00365708">
      <w:pPr>
        <w:ind w:firstLine="708"/>
        <w:jc w:val="both"/>
        <w:rPr>
          <w:rFonts w:ascii="Arial" w:hAnsi="Arial" w:cs="Arial"/>
          <w:sz w:val="22"/>
          <w:szCs w:val="22"/>
        </w:rPr>
      </w:pPr>
      <w:r w:rsidRPr="00A57E4F">
        <w:rPr>
          <w:rFonts w:ascii="Arial" w:hAnsi="Arial" w:cs="Arial"/>
        </w:rPr>
        <w:t xml:space="preserve"> </w:t>
      </w:r>
      <w:r w:rsidRPr="00A57E4F">
        <w:rPr>
          <w:rFonts w:ascii="Arial" w:hAnsi="Arial" w:cs="Arial"/>
          <w:sz w:val="22"/>
          <w:szCs w:val="22"/>
        </w:rPr>
        <w:tab/>
      </w:r>
    </w:p>
    <w:tbl>
      <w:tblPr>
        <w:tblpPr w:leftFromText="141" w:rightFromText="141" w:vertAnchor="text" w:horzAnchor="margin" w:tblpY="94"/>
        <w:tblW w:w="7938" w:type="dxa"/>
        <w:tblLayout w:type="fixed"/>
        <w:tblCellMar>
          <w:left w:w="70" w:type="dxa"/>
          <w:right w:w="70" w:type="dxa"/>
        </w:tblCellMar>
        <w:tblLook w:val="0000" w:firstRow="0" w:lastRow="0" w:firstColumn="0" w:lastColumn="0" w:noHBand="0" w:noVBand="0"/>
      </w:tblPr>
      <w:tblGrid>
        <w:gridCol w:w="3969"/>
        <w:gridCol w:w="3969"/>
      </w:tblGrid>
      <w:tr w:rsidR="00331719" w:rsidRPr="00A57E4F" w14:paraId="773E2286" w14:textId="77777777" w:rsidTr="00331719">
        <w:tc>
          <w:tcPr>
            <w:tcW w:w="3969" w:type="dxa"/>
          </w:tcPr>
          <w:p w14:paraId="3E3B73EB" w14:textId="77777777" w:rsidR="00331719" w:rsidRPr="00A57E4F" w:rsidRDefault="00331719" w:rsidP="00331719">
            <w:pPr>
              <w:tabs>
                <w:tab w:val="left" w:pos="4536"/>
              </w:tabs>
              <w:jc w:val="both"/>
              <w:rPr>
                <w:rFonts w:ascii="Arial" w:hAnsi="Arial" w:cs="Arial"/>
                <w:sz w:val="22"/>
                <w:szCs w:val="22"/>
              </w:rPr>
            </w:pPr>
          </w:p>
          <w:p w14:paraId="09DACE19" w14:textId="77777777" w:rsidR="00331719" w:rsidRPr="00A57E4F" w:rsidRDefault="00331719" w:rsidP="00331719">
            <w:pPr>
              <w:tabs>
                <w:tab w:val="left" w:pos="4536"/>
              </w:tabs>
              <w:jc w:val="both"/>
              <w:rPr>
                <w:rFonts w:ascii="Arial" w:hAnsi="Arial" w:cs="Arial"/>
                <w:sz w:val="22"/>
                <w:szCs w:val="22"/>
              </w:rPr>
            </w:pPr>
            <w:r w:rsidRPr="00A57E4F">
              <w:rPr>
                <w:rFonts w:ascii="Arial" w:hAnsi="Arial" w:cs="Arial"/>
                <w:sz w:val="22"/>
                <w:szCs w:val="22"/>
              </w:rPr>
              <w:t>Le cocontractant,</w:t>
            </w:r>
          </w:p>
          <w:p w14:paraId="731BE8E5" w14:textId="6DCF886E" w:rsidR="00D10AD3" w:rsidRDefault="00D10AD3" w:rsidP="00331719">
            <w:pPr>
              <w:tabs>
                <w:tab w:val="left" w:pos="4536"/>
              </w:tabs>
              <w:jc w:val="both"/>
              <w:rPr>
                <w:rFonts w:ascii="Arial" w:hAnsi="Arial" w:cs="Arial"/>
                <w:b/>
                <w:bCs/>
                <w:sz w:val="22"/>
                <w:szCs w:val="22"/>
              </w:rPr>
            </w:pPr>
            <w:r>
              <w:rPr>
                <w:rFonts w:ascii="Arial" w:hAnsi="Arial" w:cs="Arial"/>
                <w:b/>
                <w:bCs/>
                <w:sz w:val="22"/>
                <w:szCs w:val="22"/>
              </w:rPr>
              <w:fldChar w:fldCharType="begin"/>
            </w:r>
            <w:r>
              <w:rPr>
                <w:rFonts w:ascii="Arial" w:hAnsi="Arial" w:cs="Arial"/>
                <w:b/>
                <w:bCs/>
                <w:sz w:val="22"/>
                <w:szCs w:val="22"/>
              </w:rPr>
              <w:instrText xml:space="preserve"> MERGEFIELD SIGNATAIRE </w:instrText>
            </w:r>
            <w:r>
              <w:rPr>
                <w:rFonts w:ascii="Arial" w:hAnsi="Arial" w:cs="Arial"/>
                <w:b/>
                <w:bCs/>
                <w:sz w:val="22"/>
                <w:szCs w:val="22"/>
              </w:rPr>
              <w:fldChar w:fldCharType="separate"/>
            </w:r>
            <w:r>
              <w:rPr>
                <w:rFonts w:ascii="Arial" w:hAnsi="Arial" w:cs="Arial"/>
                <w:b/>
                <w:bCs/>
                <w:noProof/>
                <w:sz w:val="22"/>
                <w:szCs w:val="22"/>
              </w:rPr>
              <w:t>«SIGNATAIRE»</w:t>
            </w:r>
            <w:r>
              <w:rPr>
                <w:rFonts w:ascii="Arial" w:hAnsi="Arial" w:cs="Arial"/>
                <w:b/>
                <w:bCs/>
                <w:sz w:val="22"/>
                <w:szCs w:val="22"/>
              </w:rPr>
              <w:fldChar w:fldCharType="end"/>
            </w:r>
          </w:p>
          <w:p w14:paraId="7FA15947" w14:textId="08E96240" w:rsidR="00331719" w:rsidRPr="00A57E4F" w:rsidRDefault="00D10AD3" w:rsidP="00331719">
            <w:pPr>
              <w:tabs>
                <w:tab w:val="left" w:pos="4536"/>
              </w:tabs>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MERGEFIELD DISTRIBUTEUR </w:instrText>
            </w:r>
            <w:r>
              <w:rPr>
                <w:rFonts w:ascii="Arial" w:hAnsi="Arial" w:cs="Arial"/>
                <w:sz w:val="22"/>
                <w:szCs w:val="22"/>
              </w:rPr>
              <w:fldChar w:fldCharType="separate"/>
            </w:r>
            <w:r>
              <w:rPr>
                <w:rFonts w:ascii="Arial" w:hAnsi="Arial" w:cs="Arial"/>
                <w:noProof/>
                <w:sz w:val="22"/>
                <w:szCs w:val="22"/>
              </w:rPr>
              <w:t>«DISTRIBUTEUR»</w:t>
            </w:r>
            <w:r>
              <w:rPr>
                <w:rFonts w:ascii="Arial" w:hAnsi="Arial" w:cs="Arial"/>
                <w:sz w:val="22"/>
                <w:szCs w:val="22"/>
              </w:rPr>
              <w:fldChar w:fldCharType="end"/>
            </w:r>
          </w:p>
        </w:tc>
        <w:tc>
          <w:tcPr>
            <w:tcW w:w="3969" w:type="dxa"/>
          </w:tcPr>
          <w:p w14:paraId="30847EA1" w14:textId="77777777" w:rsidR="00331719" w:rsidRPr="00A57E4F" w:rsidRDefault="00331719" w:rsidP="00331719">
            <w:pPr>
              <w:tabs>
                <w:tab w:val="left" w:pos="4536"/>
              </w:tabs>
              <w:jc w:val="both"/>
              <w:rPr>
                <w:rFonts w:ascii="Arial" w:hAnsi="Arial" w:cs="Arial"/>
                <w:sz w:val="22"/>
                <w:szCs w:val="22"/>
              </w:rPr>
            </w:pPr>
          </w:p>
          <w:p w14:paraId="65FAB0BD" w14:textId="2C306529" w:rsidR="00331719" w:rsidRPr="00A57E4F" w:rsidRDefault="00331719" w:rsidP="00331719">
            <w:pPr>
              <w:tabs>
                <w:tab w:val="left" w:pos="4536"/>
              </w:tabs>
              <w:jc w:val="both"/>
              <w:rPr>
                <w:rFonts w:ascii="Arial" w:hAnsi="Arial" w:cs="Arial"/>
                <w:sz w:val="22"/>
                <w:szCs w:val="22"/>
              </w:rPr>
            </w:pPr>
            <w:r w:rsidRPr="00A57E4F">
              <w:rPr>
                <w:rFonts w:ascii="Arial" w:hAnsi="Arial" w:cs="Arial"/>
                <w:sz w:val="22"/>
                <w:szCs w:val="22"/>
              </w:rPr>
              <w:t xml:space="preserve">Pour le Président </w:t>
            </w:r>
            <w:r w:rsidR="00E40E28" w:rsidRPr="00A57E4F">
              <w:rPr>
                <w:rFonts w:ascii="Arial" w:hAnsi="Arial" w:cs="Arial"/>
                <w:sz w:val="22"/>
                <w:szCs w:val="22"/>
              </w:rPr>
              <w:t>du Centre</w:t>
            </w:r>
            <w:r w:rsidRPr="00A57E4F">
              <w:rPr>
                <w:rFonts w:ascii="Arial" w:hAnsi="Arial" w:cs="Arial"/>
                <w:sz w:val="22"/>
                <w:szCs w:val="22"/>
              </w:rPr>
              <w:t xml:space="preserve"> national du cinéma et de l’image animée et par délégation,</w:t>
            </w:r>
          </w:p>
          <w:p w14:paraId="5D5B4316" w14:textId="3338369B" w:rsidR="00331719" w:rsidRPr="00A57E4F" w:rsidRDefault="00A96AED" w:rsidP="00331719">
            <w:pPr>
              <w:tabs>
                <w:tab w:val="left" w:pos="4536"/>
              </w:tabs>
              <w:jc w:val="both"/>
              <w:rPr>
                <w:rFonts w:ascii="Arial" w:hAnsi="Arial" w:cs="Arial"/>
                <w:b/>
                <w:bCs/>
                <w:sz w:val="22"/>
                <w:szCs w:val="22"/>
              </w:rPr>
            </w:pPr>
            <w:r>
              <w:rPr>
                <w:rFonts w:ascii="Arial" w:hAnsi="Arial" w:cs="Arial"/>
                <w:b/>
                <w:bCs/>
                <w:sz w:val="22"/>
                <w:szCs w:val="22"/>
              </w:rPr>
              <w:t>Léa Luret</w:t>
            </w:r>
          </w:p>
          <w:p w14:paraId="018F7312" w14:textId="045D7481" w:rsidR="00331719" w:rsidRPr="00A57E4F" w:rsidRDefault="00A96AED" w:rsidP="00331719">
            <w:pPr>
              <w:tabs>
                <w:tab w:val="left" w:pos="4536"/>
              </w:tabs>
              <w:jc w:val="both"/>
              <w:rPr>
                <w:rFonts w:ascii="Arial" w:hAnsi="Arial" w:cs="Arial"/>
                <w:sz w:val="22"/>
                <w:szCs w:val="22"/>
              </w:rPr>
            </w:pPr>
            <w:r>
              <w:rPr>
                <w:rFonts w:ascii="Arial" w:hAnsi="Arial" w:cs="Arial"/>
                <w:sz w:val="22"/>
                <w:szCs w:val="22"/>
              </w:rPr>
              <w:t>Cheffe du service des publics</w:t>
            </w:r>
          </w:p>
        </w:tc>
      </w:tr>
    </w:tbl>
    <w:p w14:paraId="07392422" w14:textId="77777777" w:rsidR="00E11082" w:rsidRPr="00A57E4F" w:rsidRDefault="00E11082" w:rsidP="009E36E4">
      <w:pPr>
        <w:ind w:firstLine="708"/>
        <w:jc w:val="both"/>
        <w:rPr>
          <w:rFonts w:ascii="Arial" w:hAnsi="Arial" w:cs="Arial"/>
          <w:sz w:val="22"/>
          <w:szCs w:val="22"/>
        </w:rPr>
      </w:pPr>
    </w:p>
    <w:p w14:paraId="034D9955" w14:textId="53D02ADA" w:rsidR="00AD5619" w:rsidRPr="00A57E4F" w:rsidRDefault="00AD5619" w:rsidP="00A57E4F">
      <w:pPr>
        <w:jc w:val="both"/>
        <w:rPr>
          <w:rFonts w:ascii="Arial" w:hAnsi="Arial" w:cs="Arial"/>
          <w:sz w:val="22"/>
          <w:szCs w:val="22"/>
          <w:u w:val="single"/>
        </w:rPr>
      </w:pPr>
    </w:p>
    <w:sectPr w:rsidR="00AD5619" w:rsidRPr="00A57E4F" w:rsidSect="009E36E4">
      <w:headerReference w:type="default"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4149D" w14:textId="77777777" w:rsidR="00BB2D80" w:rsidRDefault="00BB2D80" w:rsidP="00C65842">
      <w:r>
        <w:separator/>
      </w:r>
    </w:p>
  </w:endnote>
  <w:endnote w:type="continuationSeparator" w:id="0">
    <w:p w14:paraId="69E85B92" w14:textId="77777777" w:rsidR="00BB2D80" w:rsidRDefault="00BB2D80" w:rsidP="00C6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124272"/>
      <w:docPartObj>
        <w:docPartGallery w:val="Page Numbers (Bottom of Page)"/>
        <w:docPartUnique/>
      </w:docPartObj>
    </w:sdtPr>
    <w:sdtEndPr/>
    <w:sdtContent>
      <w:p w14:paraId="3D2AAD27" w14:textId="50D5308A" w:rsidR="00134F26" w:rsidRDefault="00134F26">
        <w:pPr>
          <w:pStyle w:val="Pieddepage"/>
          <w:jc w:val="right"/>
        </w:pPr>
        <w:r>
          <w:fldChar w:fldCharType="begin"/>
        </w:r>
        <w:r>
          <w:instrText>PAGE   \* MERGEFORMAT</w:instrText>
        </w:r>
        <w:r>
          <w:fldChar w:fldCharType="separate"/>
        </w:r>
        <w:r>
          <w:t>2</w:t>
        </w:r>
        <w:r>
          <w:fldChar w:fldCharType="end"/>
        </w:r>
      </w:p>
    </w:sdtContent>
  </w:sdt>
  <w:p w14:paraId="7AC29BA2" w14:textId="77777777" w:rsidR="00134F26" w:rsidRDefault="00134F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DE493" w14:textId="77777777" w:rsidR="00BB2D80" w:rsidRDefault="00BB2D80" w:rsidP="00C65842">
      <w:r>
        <w:separator/>
      </w:r>
    </w:p>
  </w:footnote>
  <w:footnote w:type="continuationSeparator" w:id="0">
    <w:p w14:paraId="3025B3C1" w14:textId="77777777" w:rsidR="00BB2D80" w:rsidRDefault="00BB2D80" w:rsidP="00C65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442FB" w14:textId="77777777" w:rsidR="00982C16" w:rsidRDefault="00982C16" w:rsidP="00C65842">
    <w:pPr>
      <w:pStyle w:val="En-tte"/>
      <w:jc w:val="both"/>
    </w:pPr>
    <w:r>
      <w:rPr>
        <w:noProof/>
      </w:rPr>
      <w:drawing>
        <wp:anchor distT="0" distB="0" distL="114300" distR="114300" simplePos="0" relativeHeight="251659264" behindDoc="0" locked="0" layoutInCell="1" allowOverlap="1" wp14:anchorId="2657083A" wp14:editId="73E35190">
          <wp:simplePos x="0" y="0"/>
          <wp:positionH relativeFrom="margin">
            <wp:align>left</wp:align>
          </wp:positionH>
          <wp:positionV relativeFrom="paragraph">
            <wp:posOffset>6985</wp:posOffset>
          </wp:positionV>
          <wp:extent cx="2333625" cy="466725"/>
          <wp:effectExtent l="0" t="0" r="9525" b="9525"/>
          <wp:wrapSquare wrapText="bothSides"/>
          <wp:docPr id="1" name="Image 1" descr="LOGO-CNC-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CNC-20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EA7BD1" w14:textId="77777777" w:rsidR="00982C16" w:rsidRPr="007D56B7" w:rsidRDefault="00982C16" w:rsidP="00C65842">
    <w:pPr>
      <w:pStyle w:val="En-tte"/>
      <w:jc w:val="both"/>
      <w:rPr>
        <w:i/>
      </w:rPr>
    </w:pPr>
  </w:p>
  <w:p w14:paraId="1A9CB23B" w14:textId="77777777" w:rsidR="00982C16" w:rsidRDefault="00982C16" w:rsidP="00C65842">
    <w:pPr>
      <w:pStyle w:val="En-tte"/>
      <w:jc w:val="both"/>
    </w:pPr>
  </w:p>
  <w:p w14:paraId="086E48D8" w14:textId="2A2AA5F0" w:rsidR="00982C16" w:rsidRPr="005B408D" w:rsidRDefault="00982C16" w:rsidP="00C65842">
    <w:pPr>
      <w:pStyle w:val="En-tte"/>
      <w:rPr>
        <w:rFonts w:ascii="Arial" w:hAnsi="Arial" w:cs="Arial"/>
        <w:sz w:val="20"/>
      </w:rPr>
    </w:pPr>
    <w:r w:rsidRPr="005B408D">
      <w:rPr>
        <w:rFonts w:ascii="Arial" w:hAnsi="Arial" w:cs="Arial"/>
        <w:sz w:val="20"/>
      </w:rPr>
      <w:t>DIRECTION DE</w:t>
    </w:r>
    <w:r w:rsidR="009D040E">
      <w:rPr>
        <w:rFonts w:ascii="Arial" w:hAnsi="Arial" w:cs="Arial"/>
        <w:sz w:val="20"/>
      </w:rPr>
      <w:t>S POLITIQUES TERRITORIALES</w:t>
    </w:r>
  </w:p>
  <w:p w14:paraId="09ED3DEB" w14:textId="77777777" w:rsidR="00982C16" w:rsidRDefault="00982C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F195D"/>
    <w:multiLevelType w:val="hybridMultilevel"/>
    <w:tmpl w:val="76A8A74A"/>
    <w:lvl w:ilvl="0" w:tplc="F5FC876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1B5C4B"/>
    <w:multiLevelType w:val="multilevel"/>
    <w:tmpl w:val="06FC72AE"/>
    <w:lvl w:ilvl="0">
      <w:start w:val="1"/>
      <w:numFmt w:val="decimal"/>
      <w:pStyle w:val="Titre1"/>
      <w:lvlText w:val="%1"/>
      <w:lvlJc w:val="left"/>
      <w:pPr>
        <w:ind w:left="432" w:hanging="432"/>
      </w:pPr>
      <w:rPr>
        <w:b/>
        <w:bCs w:val="0"/>
        <w:i w:val="0"/>
        <w:iCs w:val="0"/>
        <w:caps/>
        <w:smallCaps w:val="0"/>
        <w:strike w:val="0"/>
        <w:dstrike w:val="0"/>
        <w:noProof w:val="0"/>
        <w:vanish w:val="0"/>
        <w:webHidden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0" w:firstLine="0"/>
      </w:pPr>
    </w:lvl>
    <w:lvl w:ilvl="2">
      <w:start w:val="1"/>
      <w:numFmt w:val="decimal"/>
      <w:pStyle w:val="Titre3"/>
      <w:lvlText w:val="%1.%2.%3"/>
      <w:lvlJc w:val="left"/>
      <w:pPr>
        <w:ind w:left="567" w:firstLine="0"/>
      </w:pPr>
    </w:lvl>
    <w:lvl w:ilvl="3">
      <w:start w:val="1"/>
      <w:numFmt w:val="decimal"/>
      <w:pStyle w:val="Titre4"/>
      <w:lvlText w:val="%1.%2.%3.%4"/>
      <w:lvlJc w:val="left"/>
      <w:pPr>
        <w:ind w:left="2268" w:hanging="1134"/>
      </w:pPr>
    </w:lvl>
    <w:lvl w:ilvl="4">
      <w:start w:val="1"/>
      <w:numFmt w:val="lowerLetter"/>
      <w:pStyle w:val="Titre5"/>
      <w:lvlText w:val="%5"/>
      <w:lvlJc w:val="left"/>
      <w:pPr>
        <w:ind w:left="1418" w:firstLine="0"/>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4FD15BE1"/>
    <w:multiLevelType w:val="hybridMultilevel"/>
    <w:tmpl w:val="B1FA74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0784489"/>
    <w:multiLevelType w:val="multilevel"/>
    <w:tmpl w:val="24F407DC"/>
    <w:lvl w:ilvl="0">
      <w:start w:val="8"/>
      <w:numFmt w:val="decimal"/>
      <w:lvlText w:val="%1"/>
      <w:lvlJc w:val="left"/>
      <w:pPr>
        <w:ind w:left="486" w:hanging="370"/>
      </w:pPr>
      <w:rPr>
        <w:lang w:val="fr-FR" w:eastAsia="en-US" w:bidi="ar-SA"/>
      </w:rPr>
    </w:lvl>
    <w:lvl w:ilvl="1">
      <w:start w:val="1"/>
      <w:numFmt w:val="decimal"/>
      <w:lvlText w:val="%1.%2"/>
      <w:lvlJc w:val="left"/>
      <w:pPr>
        <w:ind w:left="486" w:hanging="370"/>
      </w:pPr>
      <w:rPr>
        <w:rFonts w:ascii="Arial MT" w:eastAsia="Arial MT" w:hAnsi="Arial MT" w:cs="Arial MT" w:hint="default"/>
        <w:b w:val="0"/>
        <w:bCs w:val="0"/>
        <w:i/>
        <w:iCs/>
        <w:w w:val="100"/>
        <w:sz w:val="22"/>
        <w:szCs w:val="22"/>
        <w:lang w:val="fr-FR" w:eastAsia="en-US" w:bidi="ar-SA"/>
      </w:rPr>
    </w:lvl>
    <w:lvl w:ilvl="2">
      <w:numFmt w:val="bullet"/>
      <w:lvlText w:val="•"/>
      <w:lvlJc w:val="left"/>
      <w:pPr>
        <w:ind w:left="2245" w:hanging="370"/>
      </w:pPr>
      <w:rPr>
        <w:lang w:val="fr-FR" w:eastAsia="en-US" w:bidi="ar-SA"/>
      </w:rPr>
    </w:lvl>
    <w:lvl w:ilvl="3">
      <w:numFmt w:val="bullet"/>
      <w:lvlText w:val="•"/>
      <w:lvlJc w:val="left"/>
      <w:pPr>
        <w:ind w:left="3127" w:hanging="370"/>
      </w:pPr>
      <w:rPr>
        <w:lang w:val="fr-FR" w:eastAsia="en-US" w:bidi="ar-SA"/>
      </w:rPr>
    </w:lvl>
    <w:lvl w:ilvl="4">
      <w:numFmt w:val="bullet"/>
      <w:lvlText w:val="•"/>
      <w:lvlJc w:val="left"/>
      <w:pPr>
        <w:ind w:left="4010" w:hanging="370"/>
      </w:pPr>
      <w:rPr>
        <w:lang w:val="fr-FR" w:eastAsia="en-US" w:bidi="ar-SA"/>
      </w:rPr>
    </w:lvl>
    <w:lvl w:ilvl="5">
      <w:numFmt w:val="bullet"/>
      <w:lvlText w:val="•"/>
      <w:lvlJc w:val="left"/>
      <w:pPr>
        <w:ind w:left="4893" w:hanging="370"/>
      </w:pPr>
      <w:rPr>
        <w:lang w:val="fr-FR" w:eastAsia="en-US" w:bidi="ar-SA"/>
      </w:rPr>
    </w:lvl>
    <w:lvl w:ilvl="6">
      <w:numFmt w:val="bullet"/>
      <w:lvlText w:val="•"/>
      <w:lvlJc w:val="left"/>
      <w:pPr>
        <w:ind w:left="5775" w:hanging="370"/>
      </w:pPr>
      <w:rPr>
        <w:lang w:val="fr-FR" w:eastAsia="en-US" w:bidi="ar-SA"/>
      </w:rPr>
    </w:lvl>
    <w:lvl w:ilvl="7">
      <w:numFmt w:val="bullet"/>
      <w:lvlText w:val="•"/>
      <w:lvlJc w:val="left"/>
      <w:pPr>
        <w:ind w:left="6658" w:hanging="370"/>
      </w:pPr>
      <w:rPr>
        <w:lang w:val="fr-FR" w:eastAsia="en-US" w:bidi="ar-SA"/>
      </w:rPr>
    </w:lvl>
    <w:lvl w:ilvl="8">
      <w:numFmt w:val="bullet"/>
      <w:lvlText w:val="•"/>
      <w:lvlJc w:val="left"/>
      <w:pPr>
        <w:ind w:left="7541" w:hanging="370"/>
      </w:pPr>
      <w:rPr>
        <w:lang w:val="fr-FR" w:eastAsia="en-US" w:bidi="ar-SA"/>
      </w:rPr>
    </w:lvl>
  </w:abstractNum>
  <w:abstractNum w:abstractNumId="4" w15:restartNumberingAfterBreak="0">
    <w:nsid w:val="534E1B39"/>
    <w:multiLevelType w:val="hybridMultilevel"/>
    <w:tmpl w:val="A1E696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5619E7"/>
    <w:multiLevelType w:val="hybridMultilevel"/>
    <w:tmpl w:val="F258A568"/>
    <w:lvl w:ilvl="0" w:tplc="F5FC876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1834810">
    <w:abstractNumId w:val="2"/>
  </w:num>
  <w:num w:numId="2" w16cid:durableId="1423839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340998">
    <w:abstractNumId w:val="5"/>
  </w:num>
  <w:num w:numId="4" w16cid:durableId="138233484">
    <w:abstractNumId w:val="0"/>
  </w:num>
  <w:num w:numId="5" w16cid:durableId="2073505450">
    <w:abstractNumId w:val="3"/>
    <w:lvlOverride w:ilvl="0">
      <w:startOverride w:val="8"/>
    </w:lvlOverride>
    <w:lvlOverride w:ilvl="1">
      <w:startOverride w:val="1"/>
    </w:lvlOverride>
    <w:lvlOverride w:ilvl="2"/>
    <w:lvlOverride w:ilvl="3"/>
    <w:lvlOverride w:ilvl="4"/>
    <w:lvlOverride w:ilvl="5"/>
    <w:lvlOverride w:ilvl="6"/>
    <w:lvlOverride w:ilvl="7"/>
    <w:lvlOverride w:ilvl="8"/>
  </w:num>
  <w:num w:numId="6" w16cid:durableId="16856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linkToQuery/>
    <w:dataType w:val="native"/>
    <w:connectString w:val="Provider=Microsoft.ACE.OLEDB.12.0;User ID=Admin;Data Source=M:\DPT-Commun\4. Publics\EAC\2. Dispositifs en temps scolaire\3. CONVENTIONS - AVENANTS + MANDATS\8. Commun - Suivi Conventions Avenants\PUBLIPOSTAGE NVX FILMS 2026\PUBLIPOSTAGE 26 27.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CAC$`"/>
    <w:dataSource r:id="rId1"/>
    <w:odso>
      <w:udl w:val="Provider=Microsoft.ACE.OLEDB.12.0;User ID=Admin;Data Source=M:\DPT-Commun\4. Publics\EAC\2. Dispositifs en temps scolaire\3. CONVENTIONS - AVENANTS + MANDATS\8. Commun - Suivi Conventions Avenants\PUBLIPOSTAGE NVX FILMS 2026\PUBLIPOSTAGE 26 27.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CAC$"/>
      <w:src r:id="rId2"/>
      <w:colDelim w:val="9"/>
      <w:type w:val="database"/>
      <w:fHdr/>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type w:val="dbColumn"/>
        <w:name w:val="ADRESSE"/>
        <w:mappedName w:val="Adresse 1"/>
        <w:column w:val="5"/>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6E4"/>
    <w:rsid w:val="000148BF"/>
    <w:rsid w:val="00015730"/>
    <w:rsid w:val="000206BC"/>
    <w:rsid w:val="00023809"/>
    <w:rsid w:val="0002514B"/>
    <w:rsid w:val="00025402"/>
    <w:rsid w:val="00035283"/>
    <w:rsid w:val="000352C9"/>
    <w:rsid w:val="00042E70"/>
    <w:rsid w:val="0004489A"/>
    <w:rsid w:val="00077BE2"/>
    <w:rsid w:val="00084A79"/>
    <w:rsid w:val="000B3505"/>
    <w:rsid w:val="000B5A81"/>
    <w:rsid w:val="000D0159"/>
    <w:rsid w:val="000E0C5D"/>
    <w:rsid w:val="000E206E"/>
    <w:rsid w:val="000E6DB2"/>
    <w:rsid w:val="000F5AAD"/>
    <w:rsid w:val="000F5B68"/>
    <w:rsid w:val="00100424"/>
    <w:rsid w:val="00106D64"/>
    <w:rsid w:val="00112356"/>
    <w:rsid w:val="00113F89"/>
    <w:rsid w:val="00124322"/>
    <w:rsid w:val="001259F8"/>
    <w:rsid w:val="00125E94"/>
    <w:rsid w:val="00130FFB"/>
    <w:rsid w:val="00131FCB"/>
    <w:rsid w:val="001323F0"/>
    <w:rsid w:val="00134F26"/>
    <w:rsid w:val="00144CEB"/>
    <w:rsid w:val="0015798B"/>
    <w:rsid w:val="001646EE"/>
    <w:rsid w:val="00164FAF"/>
    <w:rsid w:val="00177CB8"/>
    <w:rsid w:val="00182799"/>
    <w:rsid w:val="00183624"/>
    <w:rsid w:val="001837B0"/>
    <w:rsid w:val="001837CE"/>
    <w:rsid w:val="001866F4"/>
    <w:rsid w:val="001926C0"/>
    <w:rsid w:val="001928F1"/>
    <w:rsid w:val="001A022D"/>
    <w:rsid w:val="001A2F56"/>
    <w:rsid w:val="001A7D55"/>
    <w:rsid w:val="001C0614"/>
    <w:rsid w:val="001C3A17"/>
    <w:rsid w:val="001D049E"/>
    <w:rsid w:val="001D09B6"/>
    <w:rsid w:val="001D255E"/>
    <w:rsid w:val="001D4A9E"/>
    <w:rsid w:val="001D61F5"/>
    <w:rsid w:val="001E2E32"/>
    <w:rsid w:val="001E4C13"/>
    <w:rsid w:val="001E6326"/>
    <w:rsid w:val="001F1129"/>
    <w:rsid w:val="001F1BAE"/>
    <w:rsid w:val="00207D0E"/>
    <w:rsid w:val="002145AE"/>
    <w:rsid w:val="00214FFD"/>
    <w:rsid w:val="00221623"/>
    <w:rsid w:val="00226D0E"/>
    <w:rsid w:val="002350F8"/>
    <w:rsid w:val="0023691D"/>
    <w:rsid w:val="00240922"/>
    <w:rsid w:val="00245C17"/>
    <w:rsid w:val="002537E5"/>
    <w:rsid w:val="0025761E"/>
    <w:rsid w:val="0026229D"/>
    <w:rsid w:val="00264586"/>
    <w:rsid w:val="0026709A"/>
    <w:rsid w:val="0027421C"/>
    <w:rsid w:val="00274F62"/>
    <w:rsid w:val="002877D3"/>
    <w:rsid w:val="00291009"/>
    <w:rsid w:val="002A4D56"/>
    <w:rsid w:val="002B137A"/>
    <w:rsid w:val="002B2BC1"/>
    <w:rsid w:val="002C3D51"/>
    <w:rsid w:val="002C4B8F"/>
    <w:rsid w:val="002C60D6"/>
    <w:rsid w:val="002D0778"/>
    <w:rsid w:val="002D37DB"/>
    <w:rsid w:val="002D560A"/>
    <w:rsid w:val="002E3D62"/>
    <w:rsid w:val="002F55CC"/>
    <w:rsid w:val="002F5EDA"/>
    <w:rsid w:val="0030735A"/>
    <w:rsid w:val="003152F7"/>
    <w:rsid w:val="00320344"/>
    <w:rsid w:val="00322C8A"/>
    <w:rsid w:val="003235E9"/>
    <w:rsid w:val="00331719"/>
    <w:rsid w:val="003553CD"/>
    <w:rsid w:val="00365708"/>
    <w:rsid w:val="00366AE4"/>
    <w:rsid w:val="00374C99"/>
    <w:rsid w:val="00376E46"/>
    <w:rsid w:val="00377890"/>
    <w:rsid w:val="0038118B"/>
    <w:rsid w:val="003963F9"/>
    <w:rsid w:val="00397F91"/>
    <w:rsid w:val="003A3035"/>
    <w:rsid w:val="003B22E2"/>
    <w:rsid w:val="003B61C9"/>
    <w:rsid w:val="003C3D57"/>
    <w:rsid w:val="003C77C2"/>
    <w:rsid w:val="003D0FEE"/>
    <w:rsid w:val="003D34F6"/>
    <w:rsid w:val="003D4D35"/>
    <w:rsid w:val="003D63B9"/>
    <w:rsid w:val="003E25F3"/>
    <w:rsid w:val="003E2F24"/>
    <w:rsid w:val="003F6F7E"/>
    <w:rsid w:val="003F7C98"/>
    <w:rsid w:val="004065E8"/>
    <w:rsid w:val="004075DA"/>
    <w:rsid w:val="00411931"/>
    <w:rsid w:val="00417E3F"/>
    <w:rsid w:val="004267D0"/>
    <w:rsid w:val="00431CF1"/>
    <w:rsid w:val="00436E1B"/>
    <w:rsid w:val="0044076B"/>
    <w:rsid w:val="00441C04"/>
    <w:rsid w:val="00455642"/>
    <w:rsid w:val="00462DDD"/>
    <w:rsid w:val="00464655"/>
    <w:rsid w:val="00475F57"/>
    <w:rsid w:val="004922E9"/>
    <w:rsid w:val="004B766E"/>
    <w:rsid w:val="004C13A1"/>
    <w:rsid w:val="004C51A3"/>
    <w:rsid w:val="004C740B"/>
    <w:rsid w:val="004C7C56"/>
    <w:rsid w:val="004D16FC"/>
    <w:rsid w:val="004D5261"/>
    <w:rsid w:val="004D7550"/>
    <w:rsid w:val="004E2FA6"/>
    <w:rsid w:val="004F7ECA"/>
    <w:rsid w:val="004F7FD5"/>
    <w:rsid w:val="005010D7"/>
    <w:rsid w:val="005037C3"/>
    <w:rsid w:val="00505983"/>
    <w:rsid w:val="005100D6"/>
    <w:rsid w:val="00513FFE"/>
    <w:rsid w:val="00522C6D"/>
    <w:rsid w:val="005324F6"/>
    <w:rsid w:val="00535F44"/>
    <w:rsid w:val="00543672"/>
    <w:rsid w:val="005537D2"/>
    <w:rsid w:val="00566B96"/>
    <w:rsid w:val="00567D36"/>
    <w:rsid w:val="00582DD8"/>
    <w:rsid w:val="00583EAB"/>
    <w:rsid w:val="005928C5"/>
    <w:rsid w:val="00594990"/>
    <w:rsid w:val="005A0FE2"/>
    <w:rsid w:val="005A29F8"/>
    <w:rsid w:val="005A411D"/>
    <w:rsid w:val="005B3D43"/>
    <w:rsid w:val="005B4853"/>
    <w:rsid w:val="005C47D4"/>
    <w:rsid w:val="005C4BF2"/>
    <w:rsid w:val="005C6749"/>
    <w:rsid w:val="005D132A"/>
    <w:rsid w:val="005D1849"/>
    <w:rsid w:val="005E40D6"/>
    <w:rsid w:val="005F0079"/>
    <w:rsid w:val="005F36BB"/>
    <w:rsid w:val="00603955"/>
    <w:rsid w:val="006065FE"/>
    <w:rsid w:val="006105FE"/>
    <w:rsid w:val="00611D45"/>
    <w:rsid w:val="00614D13"/>
    <w:rsid w:val="00615ABD"/>
    <w:rsid w:val="00622429"/>
    <w:rsid w:val="0062256D"/>
    <w:rsid w:val="00623B2C"/>
    <w:rsid w:val="00625FDE"/>
    <w:rsid w:val="006327B4"/>
    <w:rsid w:val="00633BB4"/>
    <w:rsid w:val="00640603"/>
    <w:rsid w:val="006407CF"/>
    <w:rsid w:val="006426E1"/>
    <w:rsid w:val="00653541"/>
    <w:rsid w:val="00665FBC"/>
    <w:rsid w:val="006679AF"/>
    <w:rsid w:val="00673130"/>
    <w:rsid w:val="0067762C"/>
    <w:rsid w:val="00685570"/>
    <w:rsid w:val="006955EA"/>
    <w:rsid w:val="006A23FA"/>
    <w:rsid w:val="006A2459"/>
    <w:rsid w:val="006A2477"/>
    <w:rsid w:val="006C2450"/>
    <w:rsid w:val="006C2AFE"/>
    <w:rsid w:val="006C63C9"/>
    <w:rsid w:val="006D0861"/>
    <w:rsid w:val="006E23FF"/>
    <w:rsid w:val="006E705E"/>
    <w:rsid w:val="0070193D"/>
    <w:rsid w:val="0070340C"/>
    <w:rsid w:val="00705F85"/>
    <w:rsid w:val="00710D13"/>
    <w:rsid w:val="0072059E"/>
    <w:rsid w:val="00724DB9"/>
    <w:rsid w:val="00732BDB"/>
    <w:rsid w:val="0073588F"/>
    <w:rsid w:val="0073643C"/>
    <w:rsid w:val="00737740"/>
    <w:rsid w:val="007474C4"/>
    <w:rsid w:val="00750710"/>
    <w:rsid w:val="00752675"/>
    <w:rsid w:val="00767CF9"/>
    <w:rsid w:val="00782F03"/>
    <w:rsid w:val="00790156"/>
    <w:rsid w:val="00791056"/>
    <w:rsid w:val="00794F29"/>
    <w:rsid w:val="00797ADF"/>
    <w:rsid w:val="007A2D0F"/>
    <w:rsid w:val="007B0258"/>
    <w:rsid w:val="007B04A3"/>
    <w:rsid w:val="007C5434"/>
    <w:rsid w:val="007C5C54"/>
    <w:rsid w:val="007C7351"/>
    <w:rsid w:val="007F4DD3"/>
    <w:rsid w:val="007F6CBD"/>
    <w:rsid w:val="00801573"/>
    <w:rsid w:val="00802A28"/>
    <w:rsid w:val="008105A6"/>
    <w:rsid w:val="0081449B"/>
    <w:rsid w:val="008151F6"/>
    <w:rsid w:val="00826AB3"/>
    <w:rsid w:val="00826CCA"/>
    <w:rsid w:val="008330F0"/>
    <w:rsid w:val="0084262C"/>
    <w:rsid w:val="00844B6D"/>
    <w:rsid w:val="008513CA"/>
    <w:rsid w:val="008625AE"/>
    <w:rsid w:val="00863EBE"/>
    <w:rsid w:val="00874764"/>
    <w:rsid w:val="008903E6"/>
    <w:rsid w:val="00890A3C"/>
    <w:rsid w:val="008A46DC"/>
    <w:rsid w:val="008C1F7C"/>
    <w:rsid w:val="008C41D3"/>
    <w:rsid w:val="008C4A15"/>
    <w:rsid w:val="008D0CB7"/>
    <w:rsid w:val="008D65EA"/>
    <w:rsid w:val="008E20BA"/>
    <w:rsid w:val="008E33F5"/>
    <w:rsid w:val="008F163C"/>
    <w:rsid w:val="008F37CB"/>
    <w:rsid w:val="008F7DD5"/>
    <w:rsid w:val="00901FDC"/>
    <w:rsid w:val="00904414"/>
    <w:rsid w:val="00913AB9"/>
    <w:rsid w:val="00917B86"/>
    <w:rsid w:val="009217AC"/>
    <w:rsid w:val="0093213D"/>
    <w:rsid w:val="00933133"/>
    <w:rsid w:val="00935DB2"/>
    <w:rsid w:val="00937A5A"/>
    <w:rsid w:val="00943066"/>
    <w:rsid w:val="009453A9"/>
    <w:rsid w:val="00945EE2"/>
    <w:rsid w:val="00961E73"/>
    <w:rsid w:val="009674BD"/>
    <w:rsid w:val="00976BAB"/>
    <w:rsid w:val="00976C7F"/>
    <w:rsid w:val="00982C16"/>
    <w:rsid w:val="00983BC5"/>
    <w:rsid w:val="00990FF3"/>
    <w:rsid w:val="009961D4"/>
    <w:rsid w:val="009A0F51"/>
    <w:rsid w:val="009B4722"/>
    <w:rsid w:val="009B56CF"/>
    <w:rsid w:val="009B6661"/>
    <w:rsid w:val="009C17E1"/>
    <w:rsid w:val="009D040E"/>
    <w:rsid w:val="009D7BD9"/>
    <w:rsid w:val="009E36E4"/>
    <w:rsid w:val="009E7B21"/>
    <w:rsid w:val="00A00DB1"/>
    <w:rsid w:val="00A16994"/>
    <w:rsid w:val="00A209E8"/>
    <w:rsid w:val="00A23A69"/>
    <w:rsid w:val="00A243A8"/>
    <w:rsid w:val="00A278DF"/>
    <w:rsid w:val="00A348B0"/>
    <w:rsid w:val="00A5434B"/>
    <w:rsid w:val="00A57E4F"/>
    <w:rsid w:val="00A67CDB"/>
    <w:rsid w:val="00A7466A"/>
    <w:rsid w:val="00A755BE"/>
    <w:rsid w:val="00A8535E"/>
    <w:rsid w:val="00A95BFB"/>
    <w:rsid w:val="00A96AED"/>
    <w:rsid w:val="00AA084D"/>
    <w:rsid w:val="00AA0DC2"/>
    <w:rsid w:val="00AA41A6"/>
    <w:rsid w:val="00AA4CE4"/>
    <w:rsid w:val="00AA4DBE"/>
    <w:rsid w:val="00AA7512"/>
    <w:rsid w:val="00AB65B9"/>
    <w:rsid w:val="00AB6991"/>
    <w:rsid w:val="00AD5307"/>
    <w:rsid w:val="00AD5619"/>
    <w:rsid w:val="00AE0407"/>
    <w:rsid w:val="00AE1156"/>
    <w:rsid w:val="00AE2B55"/>
    <w:rsid w:val="00AE66DF"/>
    <w:rsid w:val="00AF144B"/>
    <w:rsid w:val="00AF2F5D"/>
    <w:rsid w:val="00AF6B4F"/>
    <w:rsid w:val="00B040EB"/>
    <w:rsid w:val="00B059FC"/>
    <w:rsid w:val="00B13D85"/>
    <w:rsid w:val="00B174DF"/>
    <w:rsid w:val="00B20CE9"/>
    <w:rsid w:val="00B23425"/>
    <w:rsid w:val="00B3182F"/>
    <w:rsid w:val="00B36364"/>
    <w:rsid w:val="00B4358C"/>
    <w:rsid w:val="00B43B38"/>
    <w:rsid w:val="00B46068"/>
    <w:rsid w:val="00B4665E"/>
    <w:rsid w:val="00B549D1"/>
    <w:rsid w:val="00B56D1B"/>
    <w:rsid w:val="00B57530"/>
    <w:rsid w:val="00B57586"/>
    <w:rsid w:val="00B63568"/>
    <w:rsid w:val="00B6404A"/>
    <w:rsid w:val="00B85E03"/>
    <w:rsid w:val="00B936D5"/>
    <w:rsid w:val="00B94112"/>
    <w:rsid w:val="00B9795F"/>
    <w:rsid w:val="00BB0ECC"/>
    <w:rsid w:val="00BB1664"/>
    <w:rsid w:val="00BB2D80"/>
    <w:rsid w:val="00BB39FC"/>
    <w:rsid w:val="00BC4E1C"/>
    <w:rsid w:val="00BC60E9"/>
    <w:rsid w:val="00BC6399"/>
    <w:rsid w:val="00BC77DC"/>
    <w:rsid w:val="00BD141F"/>
    <w:rsid w:val="00BD36B7"/>
    <w:rsid w:val="00BE10B9"/>
    <w:rsid w:val="00BE1459"/>
    <w:rsid w:val="00BF370D"/>
    <w:rsid w:val="00C01725"/>
    <w:rsid w:val="00C05F34"/>
    <w:rsid w:val="00C06279"/>
    <w:rsid w:val="00C075EB"/>
    <w:rsid w:val="00C125A0"/>
    <w:rsid w:val="00C17086"/>
    <w:rsid w:val="00C17849"/>
    <w:rsid w:val="00C178DD"/>
    <w:rsid w:val="00C227F9"/>
    <w:rsid w:val="00C24307"/>
    <w:rsid w:val="00C34F6C"/>
    <w:rsid w:val="00C40E01"/>
    <w:rsid w:val="00C45D89"/>
    <w:rsid w:val="00C51BD3"/>
    <w:rsid w:val="00C56A51"/>
    <w:rsid w:val="00C657BE"/>
    <w:rsid w:val="00C65842"/>
    <w:rsid w:val="00C66F52"/>
    <w:rsid w:val="00C7124A"/>
    <w:rsid w:val="00C712AB"/>
    <w:rsid w:val="00C73642"/>
    <w:rsid w:val="00C737FD"/>
    <w:rsid w:val="00C7507D"/>
    <w:rsid w:val="00C75D3D"/>
    <w:rsid w:val="00C81583"/>
    <w:rsid w:val="00C84BF7"/>
    <w:rsid w:val="00C8776E"/>
    <w:rsid w:val="00C87D4F"/>
    <w:rsid w:val="00C9108A"/>
    <w:rsid w:val="00CA1E7C"/>
    <w:rsid w:val="00CA56C2"/>
    <w:rsid w:val="00CA5C61"/>
    <w:rsid w:val="00CA6F71"/>
    <w:rsid w:val="00CB0AC8"/>
    <w:rsid w:val="00CC3288"/>
    <w:rsid w:val="00CE22E6"/>
    <w:rsid w:val="00CE4849"/>
    <w:rsid w:val="00CE53B5"/>
    <w:rsid w:val="00D05B0C"/>
    <w:rsid w:val="00D107D3"/>
    <w:rsid w:val="00D10AD3"/>
    <w:rsid w:val="00D15A07"/>
    <w:rsid w:val="00D20922"/>
    <w:rsid w:val="00D229F2"/>
    <w:rsid w:val="00D23D8E"/>
    <w:rsid w:val="00D23D9A"/>
    <w:rsid w:val="00D257A3"/>
    <w:rsid w:val="00D263ED"/>
    <w:rsid w:val="00D2643F"/>
    <w:rsid w:val="00D3094E"/>
    <w:rsid w:val="00D43DD0"/>
    <w:rsid w:val="00D44CA8"/>
    <w:rsid w:val="00D458F8"/>
    <w:rsid w:val="00D459C6"/>
    <w:rsid w:val="00D46ED3"/>
    <w:rsid w:val="00D46F67"/>
    <w:rsid w:val="00D47183"/>
    <w:rsid w:val="00D4781D"/>
    <w:rsid w:val="00D5322C"/>
    <w:rsid w:val="00D54906"/>
    <w:rsid w:val="00D60F5A"/>
    <w:rsid w:val="00D71079"/>
    <w:rsid w:val="00D715BD"/>
    <w:rsid w:val="00D84A82"/>
    <w:rsid w:val="00D84D4C"/>
    <w:rsid w:val="00D85809"/>
    <w:rsid w:val="00D90733"/>
    <w:rsid w:val="00DA6817"/>
    <w:rsid w:val="00DB01F9"/>
    <w:rsid w:val="00DB37F6"/>
    <w:rsid w:val="00DB398D"/>
    <w:rsid w:val="00DC77AB"/>
    <w:rsid w:val="00DE19C5"/>
    <w:rsid w:val="00DE25BD"/>
    <w:rsid w:val="00DF51E1"/>
    <w:rsid w:val="00E02D61"/>
    <w:rsid w:val="00E10C67"/>
    <w:rsid w:val="00E11082"/>
    <w:rsid w:val="00E24E14"/>
    <w:rsid w:val="00E25744"/>
    <w:rsid w:val="00E30FE8"/>
    <w:rsid w:val="00E32BFA"/>
    <w:rsid w:val="00E33328"/>
    <w:rsid w:val="00E40E28"/>
    <w:rsid w:val="00E505BD"/>
    <w:rsid w:val="00E61575"/>
    <w:rsid w:val="00E65203"/>
    <w:rsid w:val="00E67629"/>
    <w:rsid w:val="00E7118F"/>
    <w:rsid w:val="00E72EA7"/>
    <w:rsid w:val="00E76315"/>
    <w:rsid w:val="00E841C0"/>
    <w:rsid w:val="00EA4F85"/>
    <w:rsid w:val="00EB00E9"/>
    <w:rsid w:val="00EB6E3E"/>
    <w:rsid w:val="00EC2E94"/>
    <w:rsid w:val="00EC4FF5"/>
    <w:rsid w:val="00ED31C6"/>
    <w:rsid w:val="00ED5886"/>
    <w:rsid w:val="00ED6D22"/>
    <w:rsid w:val="00EE1E94"/>
    <w:rsid w:val="00EE68AC"/>
    <w:rsid w:val="00EF49F7"/>
    <w:rsid w:val="00F063E7"/>
    <w:rsid w:val="00F0765A"/>
    <w:rsid w:val="00F21BDE"/>
    <w:rsid w:val="00F263BA"/>
    <w:rsid w:val="00F36354"/>
    <w:rsid w:val="00F3759C"/>
    <w:rsid w:val="00F46980"/>
    <w:rsid w:val="00F47484"/>
    <w:rsid w:val="00F5024C"/>
    <w:rsid w:val="00F56CE7"/>
    <w:rsid w:val="00F62895"/>
    <w:rsid w:val="00F71703"/>
    <w:rsid w:val="00F71F87"/>
    <w:rsid w:val="00F73D44"/>
    <w:rsid w:val="00F7527E"/>
    <w:rsid w:val="00F83A51"/>
    <w:rsid w:val="00F83CD0"/>
    <w:rsid w:val="00F843C9"/>
    <w:rsid w:val="00FB2FE4"/>
    <w:rsid w:val="00FB367C"/>
    <w:rsid w:val="00FC053D"/>
    <w:rsid w:val="00FC176B"/>
    <w:rsid w:val="00FD1E39"/>
    <w:rsid w:val="00FD224A"/>
    <w:rsid w:val="00FD2831"/>
    <w:rsid w:val="00FD283D"/>
    <w:rsid w:val="00FE4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16DC3"/>
  <w15:chartTrackingRefBased/>
  <w15:docId w15:val="{8B4A5A0B-E84C-4432-BF02-E029DD91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27E"/>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link w:val="Titre1Car"/>
    <w:uiPriority w:val="99"/>
    <w:qFormat/>
    <w:rsid w:val="00C8776E"/>
    <w:pPr>
      <w:keepNext/>
      <w:numPr>
        <w:numId w:val="2"/>
      </w:numPr>
      <w:shd w:val="clear" w:color="auto" w:fill="F3F3F3"/>
      <w:autoSpaceDE w:val="0"/>
      <w:autoSpaceDN w:val="0"/>
      <w:spacing w:before="240" w:after="120"/>
      <w:jc w:val="both"/>
      <w:outlineLvl w:val="0"/>
    </w:pPr>
    <w:rPr>
      <w:rFonts w:ascii="Arial" w:eastAsiaTheme="minorHAnsi" w:hAnsi="Arial" w:cs="Arial"/>
      <w:kern w:val="36"/>
      <w:sz w:val="28"/>
      <w:szCs w:val="28"/>
    </w:rPr>
  </w:style>
  <w:style w:type="paragraph" w:styleId="Titre2">
    <w:name w:val="heading 2"/>
    <w:aliases w:val="Chapitre"/>
    <w:basedOn w:val="Normal"/>
    <w:link w:val="Titre2Car"/>
    <w:uiPriority w:val="9"/>
    <w:semiHidden/>
    <w:unhideWhenUsed/>
    <w:qFormat/>
    <w:rsid w:val="00C8776E"/>
    <w:pPr>
      <w:keepNext/>
      <w:numPr>
        <w:ilvl w:val="1"/>
        <w:numId w:val="2"/>
      </w:numPr>
      <w:spacing w:before="240" w:after="120"/>
      <w:outlineLvl w:val="1"/>
    </w:pPr>
    <w:rPr>
      <w:rFonts w:ascii="Arial" w:eastAsiaTheme="minorHAnsi" w:hAnsi="Arial" w:cs="Arial"/>
      <w:sz w:val="24"/>
      <w:szCs w:val="24"/>
    </w:rPr>
  </w:style>
  <w:style w:type="paragraph" w:styleId="Titre3">
    <w:name w:val="heading 3"/>
    <w:basedOn w:val="Normal"/>
    <w:link w:val="Titre3Car"/>
    <w:uiPriority w:val="9"/>
    <w:semiHidden/>
    <w:unhideWhenUsed/>
    <w:qFormat/>
    <w:rsid w:val="00C8776E"/>
    <w:pPr>
      <w:keepNext/>
      <w:numPr>
        <w:ilvl w:val="2"/>
        <w:numId w:val="2"/>
      </w:numPr>
      <w:autoSpaceDE w:val="0"/>
      <w:autoSpaceDN w:val="0"/>
      <w:spacing w:before="240" w:after="240"/>
      <w:jc w:val="both"/>
      <w:outlineLvl w:val="2"/>
    </w:pPr>
    <w:rPr>
      <w:rFonts w:ascii="Arial" w:eastAsiaTheme="minorHAnsi" w:hAnsi="Arial" w:cs="Arial"/>
      <w:b/>
      <w:bCs/>
      <w:u w:val="single"/>
    </w:rPr>
  </w:style>
  <w:style w:type="paragraph" w:styleId="Titre4">
    <w:name w:val="heading 4"/>
    <w:basedOn w:val="Normal"/>
    <w:link w:val="Titre4Car"/>
    <w:uiPriority w:val="9"/>
    <w:semiHidden/>
    <w:unhideWhenUsed/>
    <w:qFormat/>
    <w:rsid w:val="00C8776E"/>
    <w:pPr>
      <w:keepNext/>
      <w:numPr>
        <w:ilvl w:val="3"/>
        <w:numId w:val="2"/>
      </w:numPr>
      <w:autoSpaceDE w:val="0"/>
      <w:autoSpaceDN w:val="0"/>
      <w:spacing w:before="240" w:after="120"/>
      <w:jc w:val="both"/>
      <w:outlineLvl w:val="3"/>
    </w:pPr>
    <w:rPr>
      <w:rFonts w:ascii="Arial" w:eastAsiaTheme="minorHAnsi" w:hAnsi="Arial" w:cs="Arial"/>
      <w:b/>
      <w:bCs/>
      <w:i/>
      <w:iCs/>
    </w:rPr>
  </w:style>
  <w:style w:type="paragraph" w:styleId="Titre5">
    <w:name w:val="heading 5"/>
    <w:basedOn w:val="Normal"/>
    <w:link w:val="Titre5Car"/>
    <w:uiPriority w:val="9"/>
    <w:semiHidden/>
    <w:unhideWhenUsed/>
    <w:qFormat/>
    <w:rsid w:val="00C8776E"/>
    <w:pPr>
      <w:keepNext/>
      <w:numPr>
        <w:ilvl w:val="4"/>
        <w:numId w:val="2"/>
      </w:numPr>
      <w:spacing w:before="120" w:line="252" w:lineRule="auto"/>
      <w:jc w:val="both"/>
      <w:outlineLvl w:val="4"/>
    </w:pPr>
    <w:rPr>
      <w:rFonts w:ascii="Arial" w:eastAsiaTheme="minorHAnsi" w:hAnsi="Arial" w:cs="Arial"/>
      <w:b/>
      <w:bCs/>
      <w:i/>
      <w:iCs/>
      <w:u w:val="single"/>
      <w:lang w:eastAsia="en-US"/>
    </w:rPr>
  </w:style>
  <w:style w:type="paragraph" w:styleId="Titre6">
    <w:name w:val="heading 6"/>
    <w:basedOn w:val="Normal"/>
    <w:link w:val="Titre6Car"/>
    <w:uiPriority w:val="9"/>
    <w:semiHidden/>
    <w:unhideWhenUsed/>
    <w:qFormat/>
    <w:rsid w:val="00C8776E"/>
    <w:pPr>
      <w:keepNext/>
      <w:numPr>
        <w:ilvl w:val="5"/>
        <w:numId w:val="2"/>
      </w:numPr>
      <w:spacing w:before="40" w:line="252" w:lineRule="auto"/>
      <w:jc w:val="both"/>
      <w:outlineLvl w:val="5"/>
    </w:pPr>
    <w:rPr>
      <w:rFonts w:ascii="Calibri Light" w:eastAsiaTheme="minorHAnsi" w:hAnsi="Calibri Light" w:cs="Calibri Light"/>
      <w:color w:val="1F3763"/>
      <w:lang w:eastAsia="en-US"/>
    </w:rPr>
  </w:style>
  <w:style w:type="paragraph" w:styleId="Titre7">
    <w:name w:val="heading 7"/>
    <w:basedOn w:val="Normal"/>
    <w:link w:val="Titre7Car"/>
    <w:uiPriority w:val="9"/>
    <w:semiHidden/>
    <w:unhideWhenUsed/>
    <w:qFormat/>
    <w:rsid w:val="00C8776E"/>
    <w:pPr>
      <w:keepNext/>
      <w:numPr>
        <w:ilvl w:val="6"/>
        <w:numId w:val="2"/>
      </w:numPr>
      <w:spacing w:before="40" w:line="252" w:lineRule="auto"/>
      <w:jc w:val="both"/>
      <w:outlineLvl w:val="6"/>
    </w:pPr>
    <w:rPr>
      <w:rFonts w:ascii="Calibri Light" w:eastAsiaTheme="minorHAnsi" w:hAnsi="Calibri Light" w:cs="Calibri Light"/>
      <w:i/>
      <w:iCs/>
      <w:color w:val="1F3763"/>
      <w:lang w:eastAsia="en-US"/>
    </w:rPr>
  </w:style>
  <w:style w:type="paragraph" w:styleId="Titre8">
    <w:name w:val="heading 8"/>
    <w:basedOn w:val="Normal"/>
    <w:link w:val="Titre8Car"/>
    <w:uiPriority w:val="9"/>
    <w:semiHidden/>
    <w:unhideWhenUsed/>
    <w:qFormat/>
    <w:rsid w:val="00C8776E"/>
    <w:pPr>
      <w:keepNext/>
      <w:numPr>
        <w:ilvl w:val="7"/>
        <w:numId w:val="2"/>
      </w:numPr>
      <w:spacing w:before="40" w:line="252" w:lineRule="auto"/>
      <w:jc w:val="both"/>
      <w:outlineLvl w:val="7"/>
    </w:pPr>
    <w:rPr>
      <w:rFonts w:ascii="Calibri Light" w:eastAsiaTheme="minorHAnsi" w:hAnsi="Calibri Light" w:cs="Calibri Light"/>
      <w:color w:val="272727"/>
      <w:sz w:val="21"/>
      <w:szCs w:val="21"/>
      <w:lang w:eastAsia="en-US"/>
    </w:rPr>
  </w:style>
  <w:style w:type="paragraph" w:styleId="Titre9">
    <w:name w:val="heading 9"/>
    <w:basedOn w:val="Normal"/>
    <w:link w:val="Titre9Car"/>
    <w:uiPriority w:val="9"/>
    <w:semiHidden/>
    <w:unhideWhenUsed/>
    <w:qFormat/>
    <w:rsid w:val="00C8776E"/>
    <w:pPr>
      <w:keepNext/>
      <w:numPr>
        <w:ilvl w:val="8"/>
        <w:numId w:val="2"/>
      </w:numPr>
      <w:spacing w:before="40" w:line="252" w:lineRule="auto"/>
      <w:jc w:val="both"/>
      <w:outlineLvl w:val="8"/>
    </w:pPr>
    <w:rPr>
      <w:rFonts w:ascii="Calibri Light" w:eastAsiaTheme="minorHAnsi" w:hAnsi="Calibri Light" w:cs="Calibri Light"/>
      <w:i/>
      <w:iCs/>
      <w:color w:val="272727"/>
      <w:sz w:val="21"/>
      <w:szCs w:val="21"/>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65842"/>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C65842"/>
  </w:style>
  <w:style w:type="paragraph" w:styleId="Pieddepage">
    <w:name w:val="footer"/>
    <w:basedOn w:val="Normal"/>
    <w:link w:val="PieddepageCar"/>
    <w:uiPriority w:val="99"/>
    <w:unhideWhenUsed/>
    <w:rsid w:val="00C65842"/>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C65842"/>
  </w:style>
  <w:style w:type="character" w:styleId="Lienhypertexte">
    <w:name w:val="Hyperlink"/>
    <w:basedOn w:val="Policepardfaut"/>
    <w:uiPriority w:val="99"/>
    <w:unhideWhenUsed/>
    <w:rsid w:val="003D34F6"/>
    <w:rPr>
      <w:color w:val="0000FF"/>
      <w:u w:val="single"/>
    </w:rPr>
  </w:style>
  <w:style w:type="paragraph" w:styleId="Textedebulles">
    <w:name w:val="Balloon Text"/>
    <w:basedOn w:val="Normal"/>
    <w:link w:val="TextedebullesCar"/>
    <w:uiPriority w:val="99"/>
    <w:semiHidden/>
    <w:unhideWhenUsed/>
    <w:rsid w:val="0004489A"/>
    <w:rPr>
      <w:sz w:val="18"/>
      <w:szCs w:val="18"/>
    </w:rPr>
  </w:style>
  <w:style w:type="character" w:customStyle="1" w:styleId="TextedebullesCar">
    <w:name w:val="Texte de bulles Car"/>
    <w:basedOn w:val="Policepardfaut"/>
    <w:link w:val="Textedebulles"/>
    <w:uiPriority w:val="99"/>
    <w:semiHidden/>
    <w:rsid w:val="0004489A"/>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04489A"/>
    <w:rPr>
      <w:sz w:val="16"/>
      <w:szCs w:val="16"/>
    </w:rPr>
  </w:style>
  <w:style w:type="paragraph" w:styleId="Commentaire">
    <w:name w:val="annotation text"/>
    <w:basedOn w:val="Normal"/>
    <w:link w:val="CommentaireCar"/>
    <w:uiPriority w:val="99"/>
    <w:unhideWhenUsed/>
    <w:rsid w:val="0004489A"/>
    <w:pPr>
      <w:spacing w:after="200"/>
    </w:pPr>
    <w:rPr>
      <w:rFonts w:asciiTheme="minorHAnsi" w:eastAsiaTheme="minorHAnsi" w:hAnsiTheme="minorHAnsi" w:cstheme="minorBidi"/>
      <w:lang w:eastAsia="en-US"/>
    </w:rPr>
  </w:style>
  <w:style w:type="character" w:customStyle="1" w:styleId="CommentaireCar">
    <w:name w:val="Commentaire Car"/>
    <w:basedOn w:val="Policepardfaut"/>
    <w:link w:val="Commentaire"/>
    <w:uiPriority w:val="99"/>
    <w:rsid w:val="0004489A"/>
    <w:rPr>
      <w:sz w:val="20"/>
      <w:szCs w:val="20"/>
    </w:rPr>
  </w:style>
  <w:style w:type="paragraph" w:styleId="Corpsdetexte2">
    <w:name w:val="Body Text 2"/>
    <w:basedOn w:val="Normal"/>
    <w:link w:val="Corpsdetexte2Car"/>
    <w:rsid w:val="007C5C54"/>
    <w:pPr>
      <w:jc w:val="both"/>
    </w:pPr>
    <w:rPr>
      <w:rFonts w:ascii="Arial" w:hAnsi="Arial"/>
      <w:color w:val="0000FF"/>
    </w:rPr>
  </w:style>
  <w:style w:type="character" w:customStyle="1" w:styleId="Corpsdetexte2Car">
    <w:name w:val="Corps de texte 2 Car"/>
    <w:basedOn w:val="Policepardfaut"/>
    <w:link w:val="Corpsdetexte2"/>
    <w:rsid w:val="007C5C54"/>
    <w:rPr>
      <w:rFonts w:ascii="Arial" w:eastAsia="Times New Roman" w:hAnsi="Arial" w:cs="Times New Roman"/>
      <w:color w:val="0000FF"/>
      <w:sz w:val="20"/>
      <w:szCs w:val="20"/>
      <w:lang w:eastAsia="fr-FR"/>
    </w:rPr>
  </w:style>
  <w:style w:type="paragraph" w:styleId="Objetducommentaire">
    <w:name w:val="annotation subject"/>
    <w:basedOn w:val="Commentaire"/>
    <w:next w:val="Commentaire"/>
    <w:link w:val="ObjetducommentaireCar"/>
    <w:uiPriority w:val="99"/>
    <w:semiHidden/>
    <w:unhideWhenUsed/>
    <w:rsid w:val="003235E9"/>
    <w:pPr>
      <w:spacing w:after="0"/>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uiPriority w:val="99"/>
    <w:semiHidden/>
    <w:rsid w:val="003235E9"/>
    <w:rPr>
      <w:rFonts w:ascii="Times New Roman" w:eastAsia="Times New Roman" w:hAnsi="Times New Roman" w:cs="Times New Roman"/>
      <w:b/>
      <w:bCs/>
      <w:sz w:val="20"/>
      <w:szCs w:val="20"/>
      <w:lang w:eastAsia="fr-FR"/>
    </w:rPr>
  </w:style>
  <w:style w:type="paragraph" w:styleId="Rvision">
    <w:name w:val="Revision"/>
    <w:hidden/>
    <w:uiPriority w:val="99"/>
    <w:semiHidden/>
    <w:rsid w:val="0062256D"/>
    <w:pPr>
      <w:spacing w:after="0" w:line="240" w:lineRule="auto"/>
    </w:pPr>
    <w:rPr>
      <w:rFonts w:ascii="Times New Roman" w:eastAsia="Times New Roman" w:hAnsi="Times New Roman" w:cs="Times New Roman"/>
      <w:sz w:val="20"/>
      <w:szCs w:val="20"/>
      <w:lang w:eastAsia="fr-FR"/>
    </w:rPr>
  </w:style>
  <w:style w:type="paragraph" w:styleId="Paragraphedeliste">
    <w:name w:val="List Paragraph"/>
    <w:basedOn w:val="Normal"/>
    <w:uiPriority w:val="1"/>
    <w:qFormat/>
    <w:rsid w:val="00614D13"/>
    <w:pPr>
      <w:ind w:left="720"/>
      <w:contextualSpacing/>
    </w:pPr>
  </w:style>
  <w:style w:type="character" w:customStyle="1" w:styleId="ui-provider">
    <w:name w:val="ui-provider"/>
    <w:basedOn w:val="Policepardfaut"/>
    <w:rsid w:val="005F0079"/>
  </w:style>
  <w:style w:type="character" w:customStyle="1" w:styleId="Titre1Car">
    <w:name w:val="Titre 1 Car"/>
    <w:basedOn w:val="Policepardfaut"/>
    <w:link w:val="Titre1"/>
    <w:uiPriority w:val="99"/>
    <w:rsid w:val="00C8776E"/>
    <w:rPr>
      <w:rFonts w:ascii="Arial" w:hAnsi="Arial" w:cs="Arial"/>
      <w:kern w:val="36"/>
      <w:sz w:val="28"/>
      <w:szCs w:val="28"/>
      <w:shd w:val="clear" w:color="auto" w:fill="F3F3F3"/>
      <w:lang w:eastAsia="fr-FR"/>
    </w:rPr>
  </w:style>
  <w:style w:type="character" w:customStyle="1" w:styleId="Titre2Car">
    <w:name w:val="Titre 2 Car"/>
    <w:aliases w:val="Chapitre Car"/>
    <w:basedOn w:val="Policepardfaut"/>
    <w:link w:val="Titre2"/>
    <w:uiPriority w:val="9"/>
    <w:semiHidden/>
    <w:rsid w:val="00C8776E"/>
    <w:rPr>
      <w:rFonts w:ascii="Arial" w:hAnsi="Arial" w:cs="Arial"/>
      <w:sz w:val="24"/>
      <w:szCs w:val="24"/>
      <w:lang w:eastAsia="fr-FR"/>
    </w:rPr>
  </w:style>
  <w:style w:type="character" w:customStyle="1" w:styleId="Titre3Car">
    <w:name w:val="Titre 3 Car"/>
    <w:basedOn w:val="Policepardfaut"/>
    <w:link w:val="Titre3"/>
    <w:uiPriority w:val="9"/>
    <w:semiHidden/>
    <w:rsid w:val="00C8776E"/>
    <w:rPr>
      <w:rFonts w:ascii="Arial" w:hAnsi="Arial" w:cs="Arial"/>
      <w:b/>
      <w:bCs/>
      <w:sz w:val="20"/>
      <w:szCs w:val="20"/>
      <w:u w:val="single"/>
      <w:lang w:eastAsia="fr-FR"/>
    </w:rPr>
  </w:style>
  <w:style w:type="character" w:customStyle="1" w:styleId="Titre4Car">
    <w:name w:val="Titre 4 Car"/>
    <w:basedOn w:val="Policepardfaut"/>
    <w:link w:val="Titre4"/>
    <w:uiPriority w:val="9"/>
    <w:semiHidden/>
    <w:rsid w:val="00C8776E"/>
    <w:rPr>
      <w:rFonts w:ascii="Arial" w:hAnsi="Arial" w:cs="Arial"/>
      <w:b/>
      <w:bCs/>
      <w:i/>
      <w:iCs/>
      <w:sz w:val="20"/>
      <w:szCs w:val="20"/>
      <w:lang w:eastAsia="fr-FR"/>
    </w:rPr>
  </w:style>
  <w:style w:type="character" w:customStyle="1" w:styleId="Titre5Car">
    <w:name w:val="Titre 5 Car"/>
    <w:basedOn w:val="Policepardfaut"/>
    <w:link w:val="Titre5"/>
    <w:uiPriority w:val="9"/>
    <w:semiHidden/>
    <w:rsid w:val="00C8776E"/>
    <w:rPr>
      <w:rFonts w:ascii="Arial" w:hAnsi="Arial" w:cs="Arial"/>
      <w:b/>
      <w:bCs/>
      <w:i/>
      <w:iCs/>
      <w:sz w:val="20"/>
      <w:szCs w:val="20"/>
      <w:u w:val="single"/>
    </w:rPr>
  </w:style>
  <w:style w:type="character" w:customStyle="1" w:styleId="Titre6Car">
    <w:name w:val="Titre 6 Car"/>
    <w:basedOn w:val="Policepardfaut"/>
    <w:link w:val="Titre6"/>
    <w:uiPriority w:val="9"/>
    <w:semiHidden/>
    <w:rsid w:val="00C8776E"/>
    <w:rPr>
      <w:rFonts w:ascii="Calibri Light" w:hAnsi="Calibri Light" w:cs="Calibri Light"/>
      <w:color w:val="1F3763"/>
      <w:sz w:val="20"/>
      <w:szCs w:val="20"/>
    </w:rPr>
  </w:style>
  <w:style w:type="character" w:customStyle="1" w:styleId="Titre7Car">
    <w:name w:val="Titre 7 Car"/>
    <w:basedOn w:val="Policepardfaut"/>
    <w:link w:val="Titre7"/>
    <w:uiPriority w:val="9"/>
    <w:semiHidden/>
    <w:rsid w:val="00C8776E"/>
    <w:rPr>
      <w:rFonts w:ascii="Calibri Light" w:hAnsi="Calibri Light" w:cs="Calibri Light"/>
      <w:i/>
      <w:iCs/>
      <w:color w:val="1F3763"/>
      <w:sz w:val="20"/>
      <w:szCs w:val="20"/>
    </w:rPr>
  </w:style>
  <w:style w:type="character" w:customStyle="1" w:styleId="Titre8Car">
    <w:name w:val="Titre 8 Car"/>
    <w:basedOn w:val="Policepardfaut"/>
    <w:link w:val="Titre8"/>
    <w:uiPriority w:val="9"/>
    <w:semiHidden/>
    <w:rsid w:val="00C8776E"/>
    <w:rPr>
      <w:rFonts w:ascii="Calibri Light" w:hAnsi="Calibri Light" w:cs="Calibri Light"/>
      <w:color w:val="272727"/>
      <w:sz w:val="21"/>
      <w:szCs w:val="21"/>
    </w:rPr>
  </w:style>
  <w:style w:type="character" w:customStyle="1" w:styleId="Titre9Car">
    <w:name w:val="Titre 9 Car"/>
    <w:basedOn w:val="Policepardfaut"/>
    <w:link w:val="Titre9"/>
    <w:uiPriority w:val="9"/>
    <w:semiHidden/>
    <w:rsid w:val="00C8776E"/>
    <w:rPr>
      <w:rFonts w:ascii="Calibri Light" w:hAnsi="Calibri Light" w:cs="Calibri Light"/>
      <w:i/>
      <w:iCs/>
      <w:color w:val="272727"/>
      <w:sz w:val="21"/>
      <w:szCs w:val="21"/>
    </w:rPr>
  </w:style>
  <w:style w:type="paragraph" w:customStyle="1" w:styleId="CCTP-Texte1">
    <w:name w:val="CCTP - Texte 1"/>
    <w:link w:val="CCTP-Texte1Car1"/>
    <w:qFormat/>
    <w:rsid w:val="00B43B38"/>
    <w:pPr>
      <w:spacing w:before="120" w:after="120" w:line="240" w:lineRule="auto"/>
      <w:jc w:val="both"/>
    </w:pPr>
    <w:rPr>
      <w:rFonts w:ascii="Times New Roman" w:eastAsia="Times New Roman" w:hAnsi="Times New Roman" w:cs="Times New Roman"/>
      <w:sz w:val="24"/>
      <w:szCs w:val="24"/>
      <w:lang w:eastAsia="fr-FR"/>
    </w:rPr>
  </w:style>
  <w:style w:type="character" w:customStyle="1" w:styleId="CCTP-Texte1Car1">
    <w:name w:val="CCTP - Texte 1 Car1"/>
    <w:link w:val="CCTP-Texte1"/>
    <w:rsid w:val="00B43B38"/>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B174DF"/>
    <w:rPr>
      <w:color w:val="605E5C"/>
      <w:shd w:val="clear" w:color="auto" w:fill="E1DFDD"/>
    </w:rPr>
  </w:style>
  <w:style w:type="paragraph" w:styleId="Corpsdetexte">
    <w:name w:val="Body Text"/>
    <w:basedOn w:val="Normal"/>
    <w:link w:val="CorpsdetexteCar"/>
    <w:uiPriority w:val="99"/>
    <w:unhideWhenUsed/>
    <w:rsid w:val="00B4358C"/>
    <w:pPr>
      <w:spacing w:after="120"/>
    </w:pPr>
  </w:style>
  <w:style w:type="character" w:customStyle="1" w:styleId="CorpsdetexteCar">
    <w:name w:val="Corps de texte Car"/>
    <w:basedOn w:val="Policepardfaut"/>
    <w:link w:val="Corpsdetexte"/>
    <w:uiPriority w:val="99"/>
    <w:rsid w:val="00B4358C"/>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081114">
      <w:bodyDiv w:val="1"/>
      <w:marLeft w:val="0"/>
      <w:marRight w:val="0"/>
      <w:marTop w:val="0"/>
      <w:marBottom w:val="0"/>
      <w:divBdr>
        <w:top w:val="none" w:sz="0" w:space="0" w:color="auto"/>
        <w:left w:val="none" w:sz="0" w:space="0" w:color="auto"/>
        <w:bottom w:val="none" w:sz="0" w:space="0" w:color="auto"/>
        <w:right w:val="none" w:sz="0" w:space="0" w:color="auto"/>
      </w:divBdr>
    </w:div>
    <w:div w:id="717321254">
      <w:bodyDiv w:val="1"/>
      <w:marLeft w:val="0"/>
      <w:marRight w:val="0"/>
      <w:marTop w:val="0"/>
      <w:marBottom w:val="0"/>
      <w:divBdr>
        <w:top w:val="none" w:sz="0" w:space="0" w:color="auto"/>
        <w:left w:val="none" w:sz="0" w:space="0" w:color="auto"/>
        <w:bottom w:val="none" w:sz="0" w:space="0" w:color="auto"/>
        <w:right w:val="none" w:sz="0" w:space="0" w:color="auto"/>
      </w:divBdr>
    </w:div>
    <w:div w:id="729890262">
      <w:bodyDiv w:val="1"/>
      <w:marLeft w:val="0"/>
      <w:marRight w:val="0"/>
      <w:marTop w:val="0"/>
      <w:marBottom w:val="0"/>
      <w:divBdr>
        <w:top w:val="none" w:sz="0" w:space="0" w:color="auto"/>
        <w:left w:val="none" w:sz="0" w:space="0" w:color="auto"/>
        <w:bottom w:val="none" w:sz="0" w:space="0" w:color="auto"/>
        <w:right w:val="none" w:sz="0" w:space="0" w:color="auto"/>
      </w:divBdr>
    </w:div>
    <w:div w:id="858129142">
      <w:bodyDiv w:val="1"/>
      <w:marLeft w:val="0"/>
      <w:marRight w:val="0"/>
      <w:marTop w:val="0"/>
      <w:marBottom w:val="0"/>
      <w:divBdr>
        <w:top w:val="none" w:sz="0" w:space="0" w:color="auto"/>
        <w:left w:val="none" w:sz="0" w:space="0" w:color="auto"/>
        <w:bottom w:val="none" w:sz="0" w:space="0" w:color="auto"/>
        <w:right w:val="none" w:sz="0" w:space="0" w:color="auto"/>
      </w:divBdr>
    </w:div>
    <w:div w:id="1249579964">
      <w:bodyDiv w:val="1"/>
      <w:marLeft w:val="0"/>
      <w:marRight w:val="0"/>
      <w:marTop w:val="0"/>
      <w:marBottom w:val="0"/>
      <w:divBdr>
        <w:top w:val="none" w:sz="0" w:space="0" w:color="auto"/>
        <w:left w:val="none" w:sz="0" w:space="0" w:color="auto"/>
        <w:bottom w:val="none" w:sz="0" w:space="0" w:color="auto"/>
        <w:right w:val="none" w:sz="0" w:space="0" w:color="auto"/>
      </w:divBdr>
    </w:div>
    <w:div w:id="169341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2" Type="http://schemas.openxmlformats.org/officeDocument/2006/relationships/mailMergeSource" Target="file:///M:\DPT-Commun\4.%20Publics\EAC\2.%20Dispositifs%20en%20temps%20scolaire\3.%20CONVENTIONS%20-%20AVENANTS%20+%20MANDATS\8.%20Commun%20-%20Suivi%20Conventions%20Avenants\PUBLIPOSTAGE%20NVX%20FILMS%202026\PUBLIPOSTAGE%2026%2027.xlsx" TargetMode="External"/><Relationship Id="rId1" Type="http://schemas.openxmlformats.org/officeDocument/2006/relationships/mailMergeSource" Target="file:///M:\DPT-Commun\4.%20Publics\EAC\2.%20Dispositifs%20en%20temps%20scolaire\3.%20CONVENTIONS%20-%20AVENANTS%20+%20MANDATS\8.%20Commun%20-%20Suivi%20Conventions%20Avenants\PUBLIPOSTAGE%20NVX%20FILMS%202026\PUBLIPOSTAGE%2026%2027.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4654C-4329-44B2-BFBA-0F0B9F0EA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2726</Words>
  <Characters>14997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Margély Léa</dc:creator>
  <cp:keywords/>
  <dc:description/>
  <cp:lastModifiedBy>Margély Léa</cp:lastModifiedBy>
  <cp:revision>6</cp:revision>
  <cp:lastPrinted>2023-09-01T10:27:00Z</cp:lastPrinted>
  <dcterms:created xsi:type="dcterms:W3CDTF">2025-06-10T14:25:00Z</dcterms:created>
  <dcterms:modified xsi:type="dcterms:W3CDTF">2025-06-11T09:00:00Z</dcterms:modified>
</cp:coreProperties>
</file>